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Default="00655429">
      <w:r>
        <w:t xml:space="preserve">Village of Bloomfield Board of Trustees Meeting of </w:t>
      </w:r>
      <w:r w:rsidR="00857B6A">
        <w:t>March</w:t>
      </w:r>
      <w:r w:rsidR="00F53FA9">
        <w:t xml:space="preserve"> 2</w:t>
      </w:r>
      <w:r w:rsidR="006A2620">
        <w:t>5</w:t>
      </w:r>
      <w:r>
        <w:t>, 201</w:t>
      </w:r>
      <w:r w:rsidR="00F53FA9">
        <w:t>5</w:t>
      </w:r>
    </w:p>
    <w:p w:rsidR="00F53FA9" w:rsidRDefault="00655429" w:rsidP="00655429">
      <w:pPr>
        <w:pStyle w:val="NoSpacing"/>
      </w:pPr>
      <w:r>
        <w:t>Present were Mayor Mark Falsone</w:t>
      </w:r>
      <w:r w:rsidR="00F53FA9">
        <w:t xml:space="preserve"> and</w:t>
      </w:r>
      <w:r w:rsidR="002F73A3">
        <w:t xml:space="preserve"> </w:t>
      </w:r>
      <w:r w:rsidR="009A05CD">
        <w:t xml:space="preserve">Trustees </w:t>
      </w:r>
      <w:r w:rsidR="00EC66AD">
        <w:t>Francis Coleman,</w:t>
      </w:r>
      <w:r w:rsidR="002F73A3">
        <w:t xml:space="preserve"> </w:t>
      </w:r>
      <w:r w:rsidR="000B40D8">
        <w:t xml:space="preserve">Dave Conklin, </w:t>
      </w:r>
      <w:r w:rsidR="00B417E2">
        <w:t xml:space="preserve">Scott Kimball, </w:t>
      </w:r>
      <w:r w:rsidR="004C70F9">
        <w:t>Clayton Barnard</w:t>
      </w:r>
      <w:r w:rsidR="00857B6A">
        <w:t xml:space="preserve"> and DPW Supervisor Brian Rayburn</w:t>
      </w:r>
      <w:r w:rsidR="00F53FA9">
        <w:t xml:space="preserve">.  </w:t>
      </w:r>
    </w:p>
    <w:p w:rsidR="00F53FA9" w:rsidRDefault="00F53FA9" w:rsidP="00655429">
      <w:pPr>
        <w:pStyle w:val="NoSpacing"/>
      </w:pPr>
    </w:p>
    <w:p w:rsidR="00FD4394" w:rsidRDefault="00FD4394" w:rsidP="00FD4394">
      <w:pPr>
        <w:pStyle w:val="NoSpacing"/>
      </w:pPr>
      <w:r>
        <w:t xml:space="preserve">The meeting was opened </w:t>
      </w:r>
      <w:r w:rsidR="004C6B41">
        <w:t xml:space="preserve">at 5:30 p.m. </w:t>
      </w:r>
      <w:r>
        <w:t>with the pledge to the flag.</w:t>
      </w:r>
    </w:p>
    <w:p w:rsidR="009A42DC" w:rsidRDefault="009A42DC" w:rsidP="00FD4394">
      <w:pPr>
        <w:pStyle w:val="NoSpacing"/>
      </w:pPr>
    </w:p>
    <w:p w:rsidR="00EC66AD" w:rsidRDefault="00FD4394" w:rsidP="000B40D8">
      <w:pPr>
        <w:pStyle w:val="NoSpacing"/>
      </w:pPr>
      <w:r>
        <w:rPr>
          <w:b/>
        </w:rPr>
        <w:t xml:space="preserve">5:30 </w:t>
      </w:r>
      <w:r w:rsidR="00BB0906" w:rsidRPr="0002009D">
        <w:rPr>
          <w:b/>
        </w:rPr>
        <w:t>Privilege of the floor</w:t>
      </w:r>
      <w:r w:rsidR="00BB0906">
        <w:t xml:space="preserve">: </w:t>
      </w:r>
      <w:r w:rsidR="006A2620">
        <w:t>none</w:t>
      </w:r>
    </w:p>
    <w:p w:rsidR="00A27396" w:rsidRDefault="00A27396" w:rsidP="00FF0317">
      <w:pPr>
        <w:pStyle w:val="NoSpacing"/>
      </w:pPr>
    </w:p>
    <w:p w:rsidR="00E77423" w:rsidRDefault="00E77423" w:rsidP="00FF0317">
      <w:pPr>
        <w:pStyle w:val="NoSpacing"/>
      </w:pPr>
      <w:r w:rsidRPr="00E77423">
        <w:rPr>
          <w:b/>
        </w:rPr>
        <w:t>Minutes</w:t>
      </w:r>
      <w:r>
        <w:t xml:space="preserve">:  the minutes of the </w:t>
      </w:r>
      <w:r w:rsidR="00857B6A">
        <w:t>February</w:t>
      </w:r>
      <w:r>
        <w:t xml:space="preserve"> meeting were accepted as submitted.</w:t>
      </w:r>
    </w:p>
    <w:p w:rsidR="00E77423" w:rsidRDefault="00E77423" w:rsidP="00FF0317">
      <w:pPr>
        <w:pStyle w:val="NoSpacing"/>
      </w:pPr>
    </w:p>
    <w:p w:rsidR="006A2620" w:rsidRDefault="00E77423" w:rsidP="00FF0317">
      <w:pPr>
        <w:pStyle w:val="NoSpacing"/>
      </w:pPr>
      <w:r w:rsidRPr="00744A88">
        <w:rPr>
          <w:b/>
        </w:rPr>
        <w:t>Mayor’s report</w:t>
      </w:r>
      <w:r w:rsidRPr="00004283">
        <w:t>:</w:t>
      </w:r>
      <w:r w:rsidR="00004283" w:rsidRPr="00004283">
        <w:t xml:space="preserve"> informed the board </w:t>
      </w:r>
      <w:proofErr w:type="gramStart"/>
      <w:r w:rsidR="00004283" w:rsidRPr="00004283">
        <w:t>concerning</w:t>
      </w:r>
      <w:r w:rsidR="00004283">
        <w:rPr>
          <w:b/>
        </w:rPr>
        <w:t xml:space="preserve">  </w:t>
      </w:r>
      <w:r w:rsidR="00004283">
        <w:t>I</w:t>
      </w:r>
      <w:proofErr w:type="gramEnd"/>
      <w:r w:rsidR="00004283">
        <w:t>-Maps – a new program from NY Homeland Security which, by default, establishes  an intrastate co-op for emergency response during a disaster without the need for formal contracts.  All municipalities are included unless they opt out.</w:t>
      </w:r>
      <w:r w:rsidRPr="00744A88">
        <w:rPr>
          <w:b/>
        </w:rPr>
        <w:t xml:space="preserve"> </w:t>
      </w:r>
    </w:p>
    <w:p w:rsidR="00857B6A" w:rsidRDefault="00857B6A" w:rsidP="00FF0317">
      <w:pPr>
        <w:pStyle w:val="NoSpacing"/>
      </w:pPr>
    </w:p>
    <w:p w:rsidR="00744A88" w:rsidRDefault="00744A88" w:rsidP="00FF0317">
      <w:pPr>
        <w:pStyle w:val="NoSpacing"/>
      </w:pPr>
      <w:r w:rsidRPr="0053094A">
        <w:rPr>
          <w:b/>
        </w:rPr>
        <w:t>Clerk’s report</w:t>
      </w:r>
      <w:r>
        <w:t>:</w:t>
      </w:r>
      <w:r w:rsidR="001E44A5">
        <w:t xml:space="preserve"> </w:t>
      </w:r>
    </w:p>
    <w:p w:rsidR="00744A88" w:rsidRDefault="00744A88" w:rsidP="00FF0317">
      <w:pPr>
        <w:pStyle w:val="NoSpacing"/>
      </w:pPr>
      <w:r>
        <w:t xml:space="preserve">1. Board reviewed monthly financial statements for </w:t>
      </w:r>
      <w:r w:rsidR="00004283">
        <w:t>February</w:t>
      </w:r>
      <w:r>
        <w:t>.</w:t>
      </w:r>
    </w:p>
    <w:p w:rsidR="00744A88" w:rsidRDefault="00744A88" w:rsidP="00FF0317">
      <w:pPr>
        <w:pStyle w:val="NoSpacing"/>
      </w:pPr>
      <w:r>
        <w:t>2. Abstract #</w:t>
      </w:r>
      <w:r w:rsidR="00004283">
        <w:t>10</w:t>
      </w:r>
      <w:r>
        <w:t xml:space="preserve"> (vouchers </w:t>
      </w:r>
      <w:r w:rsidR="00004283">
        <w:t>314</w:t>
      </w:r>
      <w:r w:rsidR="0053094A">
        <w:t>-</w:t>
      </w:r>
      <w:r w:rsidR="00BC53FD">
        <w:t>3</w:t>
      </w:r>
      <w:r w:rsidR="00004283">
        <w:t>46</w:t>
      </w:r>
      <w:r w:rsidR="0053094A">
        <w:t>, HG</w:t>
      </w:r>
      <w:r w:rsidR="001E44A5">
        <w:t>2</w:t>
      </w:r>
      <w:r w:rsidR="00004283">
        <w:t>6&amp;27</w:t>
      </w:r>
      <w:r w:rsidR="0053094A">
        <w:t xml:space="preserve">) was audited and approved in the following amounts: </w:t>
      </w:r>
      <w:r w:rsidR="00562E21">
        <w:t>g</w:t>
      </w:r>
      <w:r w:rsidR="0053094A">
        <w:t xml:space="preserve">eneral </w:t>
      </w:r>
      <w:r w:rsidR="00562E21">
        <w:t>f</w:t>
      </w:r>
      <w:r w:rsidR="0053094A">
        <w:t>und $</w:t>
      </w:r>
      <w:r w:rsidR="00004283">
        <w:t>115,589.636</w:t>
      </w:r>
      <w:r w:rsidR="0053094A">
        <w:t xml:space="preserve">, </w:t>
      </w:r>
      <w:r w:rsidR="00562E21">
        <w:t>w</w:t>
      </w:r>
      <w:r w:rsidR="0053094A">
        <w:t xml:space="preserve">ater </w:t>
      </w:r>
      <w:r w:rsidR="00562E21">
        <w:t>f</w:t>
      </w:r>
      <w:r w:rsidR="0053094A">
        <w:t>und $</w:t>
      </w:r>
      <w:r w:rsidR="00004283">
        <w:t>8545.37</w:t>
      </w:r>
      <w:r w:rsidR="0053094A">
        <w:t xml:space="preserve">, </w:t>
      </w:r>
      <w:r w:rsidR="00562E21">
        <w:t>s</w:t>
      </w:r>
      <w:r w:rsidR="0053094A">
        <w:t xml:space="preserve">ewer </w:t>
      </w:r>
      <w:r w:rsidR="00562E21">
        <w:t>f</w:t>
      </w:r>
      <w:r w:rsidR="0053094A">
        <w:t>und $</w:t>
      </w:r>
      <w:r w:rsidR="00004283">
        <w:t>7653.90</w:t>
      </w:r>
      <w:r w:rsidR="0053094A">
        <w:t xml:space="preserve">, </w:t>
      </w:r>
      <w:r w:rsidR="00562E21">
        <w:t>s</w:t>
      </w:r>
      <w:r w:rsidR="0053094A">
        <w:t>ewer capital Fund $</w:t>
      </w:r>
      <w:r w:rsidR="00004283">
        <w:t>2796.48</w:t>
      </w:r>
      <w:r w:rsidR="0053094A">
        <w:t xml:space="preserve"> and </w:t>
      </w:r>
      <w:r w:rsidR="00562E21">
        <w:t>t</w:t>
      </w:r>
      <w:r w:rsidR="0053094A">
        <w:t xml:space="preserve">rust and </w:t>
      </w:r>
      <w:r w:rsidR="00562E21">
        <w:t>a</w:t>
      </w:r>
      <w:r w:rsidR="0053094A">
        <w:t xml:space="preserve">gency </w:t>
      </w:r>
      <w:r w:rsidR="00054501">
        <w:t>$</w:t>
      </w:r>
      <w:r w:rsidR="00004283">
        <w:t>7046.30</w:t>
      </w:r>
      <w:r w:rsidR="0053094A">
        <w:t>.</w:t>
      </w:r>
      <w:r>
        <w:t xml:space="preserve"> </w:t>
      </w:r>
      <w:r w:rsidR="004C4CF5">
        <w:t>T</w:t>
      </w:r>
      <w:r w:rsidR="0053094A">
        <w:t xml:space="preserve">he </w:t>
      </w:r>
      <w:r w:rsidR="00054501">
        <w:t>c</w:t>
      </w:r>
      <w:r w:rsidR="0053094A">
        <w:t xml:space="preserve">lerk </w:t>
      </w:r>
      <w:r w:rsidR="00004283">
        <w:t xml:space="preserve">and DPW supervisor </w:t>
      </w:r>
      <w:r w:rsidR="0053094A">
        <w:t xml:space="preserve">declared that all services have been rendered and all goods have been received. Trustee </w:t>
      </w:r>
      <w:r w:rsidR="009125AF">
        <w:t>Barnard</w:t>
      </w:r>
      <w:r w:rsidR="0053094A">
        <w:t xml:space="preserve"> motioned, Trustee </w:t>
      </w:r>
      <w:r w:rsidR="009125AF">
        <w:t>Coleman</w:t>
      </w:r>
      <w:r w:rsidR="0053094A">
        <w:t xml:space="preserve"> seconded and it was unanimously carried to pay the bills as presented.</w:t>
      </w:r>
      <w:r w:rsidR="001E44A5">
        <w:t xml:space="preserve">  </w:t>
      </w:r>
    </w:p>
    <w:p w:rsidR="003B74BC" w:rsidRDefault="00054501" w:rsidP="00FF0317">
      <w:pPr>
        <w:pStyle w:val="NoSpacing"/>
      </w:pPr>
      <w:r>
        <w:t xml:space="preserve">3. </w:t>
      </w:r>
      <w:r w:rsidR="001E44A5">
        <w:t>Trustee Co</w:t>
      </w:r>
      <w:r w:rsidR="00004283">
        <w:t>leman</w:t>
      </w:r>
      <w:r w:rsidR="001E44A5">
        <w:t xml:space="preserve"> motioned, </w:t>
      </w:r>
      <w:r w:rsidR="00004283">
        <w:t>Trustee</w:t>
      </w:r>
      <w:r w:rsidR="004C4CF5">
        <w:t xml:space="preserve"> </w:t>
      </w:r>
      <w:r w:rsidR="00004283">
        <w:t>Barnard</w:t>
      </w:r>
      <w:r w:rsidR="001E44A5">
        <w:t xml:space="preserve"> seconded and it was unanimously carried to make the following transfers:  in the general fund $</w:t>
      </w:r>
      <w:r w:rsidR="00004283">
        <w:t>493</w:t>
      </w:r>
      <w:r w:rsidR="001E44A5">
        <w:t xml:space="preserve"> from A1990.4 Contingent to A</w:t>
      </w:r>
      <w:r w:rsidR="00004283">
        <w:t xml:space="preserve">1450.1 </w:t>
      </w:r>
      <w:r w:rsidR="001E44A5">
        <w:t>in the amount of $</w:t>
      </w:r>
      <w:r w:rsidR="004C4CF5">
        <w:t>1</w:t>
      </w:r>
      <w:r w:rsidR="00004283">
        <w:t>00, to A1450.4 in the amount of $20, and to A</w:t>
      </w:r>
      <w:r w:rsidR="004C4CF5">
        <w:t>5</w:t>
      </w:r>
      <w:r w:rsidR="00004283">
        <w:t>110.2</w:t>
      </w:r>
      <w:r w:rsidR="001E44A5">
        <w:t xml:space="preserve"> in the amount of $</w:t>
      </w:r>
      <w:r w:rsidR="004C4CF5">
        <w:t>3</w:t>
      </w:r>
      <w:r w:rsidR="00004283">
        <w:t>73; in the water fund $339 from F1990.4 to F1920.4; and in the sewer fund $1863 from G1990.4 to G8130.42</w:t>
      </w:r>
      <w:r w:rsidR="001E44A5">
        <w:t xml:space="preserve">.  </w:t>
      </w:r>
    </w:p>
    <w:p w:rsidR="00E00D39" w:rsidRDefault="00E00D39" w:rsidP="00FF0317">
      <w:pPr>
        <w:pStyle w:val="NoSpacing"/>
      </w:pPr>
      <w:r>
        <w:t>4. Received a complicated statement/bill from Selective Insurance that requires clarification from Stan Steele Agency.  Mayor Falsone motioned, Trustee Coleman seconded and it was unanimously carried to grant approval prior to the April meeting to pay the insurance bill, if required, in an amount not to exceed $</w:t>
      </w:r>
      <w:r w:rsidR="00CA1F14">
        <w:t>6446.</w:t>
      </w:r>
    </w:p>
    <w:p w:rsidR="007158B9" w:rsidRDefault="00CA1F14" w:rsidP="00FF0317">
      <w:pPr>
        <w:pStyle w:val="NoSpacing"/>
      </w:pPr>
      <w:r>
        <w:t>5</w:t>
      </w:r>
      <w:r w:rsidR="007158B9">
        <w:t>.</w:t>
      </w:r>
      <w:r w:rsidR="009125AF">
        <w:t xml:space="preserve">  </w:t>
      </w:r>
      <w:r w:rsidR="00E64A07">
        <w:t xml:space="preserve">The planning board </w:t>
      </w:r>
      <w:r w:rsidR="00E00D39">
        <w:t xml:space="preserve">granted </w:t>
      </w:r>
      <w:r w:rsidR="00E64A07">
        <w:t>a special use permit for apartments in the upstairs of 4 E Main St. in the Village Center District.</w:t>
      </w:r>
      <w:r w:rsidR="004C4CF5">
        <w:t xml:space="preserve">  They may also receive two other applications for local businesses that wish to expand.</w:t>
      </w:r>
    </w:p>
    <w:p w:rsidR="00AC2078" w:rsidRDefault="00AC2078" w:rsidP="00FF0317">
      <w:pPr>
        <w:pStyle w:val="NoSpacing"/>
      </w:pPr>
    </w:p>
    <w:p w:rsidR="00AC2078" w:rsidRDefault="00AC2078" w:rsidP="00FF0317">
      <w:pPr>
        <w:pStyle w:val="NoSpacing"/>
      </w:pPr>
      <w:r w:rsidRPr="00AC2078">
        <w:rPr>
          <w:b/>
        </w:rPr>
        <w:t>Workplace Violence Prevention training</w:t>
      </w:r>
      <w:r>
        <w:t xml:space="preserve">: The board received, reviewed and discussed the workplace training worksheets prepared by Ontario County Office of Employee </w:t>
      </w:r>
      <w:r w:rsidR="00507E43">
        <w:t>S</w:t>
      </w:r>
      <w:r>
        <w:t>afety.  The discussion included such topics as: the meaning of the policy statement, the contact procedure and forms.</w:t>
      </w:r>
    </w:p>
    <w:p w:rsidR="0053094A" w:rsidRDefault="0053094A" w:rsidP="00FF0317">
      <w:pPr>
        <w:pStyle w:val="NoSpacing"/>
      </w:pPr>
    </w:p>
    <w:p w:rsidR="007934E2" w:rsidRDefault="0053094A" w:rsidP="00FF0317">
      <w:pPr>
        <w:pStyle w:val="NoSpacing"/>
      </w:pPr>
      <w:r w:rsidRPr="0053094A">
        <w:rPr>
          <w:b/>
        </w:rPr>
        <w:t>CEO report</w:t>
      </w:r>
      <w:r>
        <w:t>: the board</w:t>
      </w:r>
      <w:r w:rsidR="004C4CF5">
        <w:t xml:space="preserve"> </w:t>
      </w:r>
      <w:r>
        <w:t>reviewed the monthly report.</w:t>
      </w:r>
      <w:r w:rsidR="00052DC9">
        <w:t xml:space="preserve">  </w:t>
      </w:r>
      <w:r w:rsidR="004C4CF5">
        <w:t xml:space="preserve"> </w:t>
      </w:r>
      <w:r w:rsidR="00EC7970">
        <w:t xml:space="preserve">There will be a bicycle race through portions of the Village on April 12 from 9am until 1pm.  </w:t>
      </w:r>
      <w:r w:rsidR="004C4CF5">
        <w:t>There were no questions or concerns</w:t>
      </w:r>
      <w:r w:rsidR="00D0350E">
        <w:t xml:space="preserve"> on the report</w:t>
      </w:r>
      <w:r w:rsidR="004C4CF5">
        <w:t>.</w:t>
      </w:r>
    </w:p>
    <w:p w:rsidR="004C4CF5" w:rsidRDefault="004C4CF5" w:rsidP="00FF0317">
      <w:pPr>
        <w:pStyle w:val="NoSpacing"/>
      </w:pPr>
    </w:p>
    <w:p w:rsidR="007934E2" w:rsidRDefault="007934E2" w:rsidP="00FF0317">
      <w:pPr>
        <w:pStyle w:val="NoSpacing"/>
      </w:pPr>
      <w:r w:rsidRPr="007934E2">
        <w:rPr>
          <w:b/>
        </w:rPr>
        <w:t>Public works report</w:t>
      </w:r>
      <w:r>
        <w:t xml:space="preserve">: </w:t>
      </w:r>
    </w:p>
    <w:p w:rsidR="00CA1F14" w:rsidRDefault="00CA1F14" w:rsidP="00CA1F14">
      <w:pPr>
        <w:pStyle w:val="NoSpacing"/>
      </w:pPr>
      <w:r>
        <w:t xml:space="preserve">1. There were multiple water main breaks in the last couple of months. One very significant </w:t>
      </w:r>
      <w:r w:rsidR="00A141B3">
        <w:t xml:space="preserve">leak occurred </w:t>
      </w:r>
      <w:r>
        <w:t>at the town water tower on 5&amp;20. This one required the assistance of an engineer as the water tower structure was in question and a contractor was called in to assist with the repair.  The breaks in the village were the result of older pipe and the very extreme winter we have had. We also had some services freeze up that were never a problem before.</w:t>
      </w:r>
    </w:p>
    <w:p w:rsidR="00CA1F14" w:rsidRDefault="00CA1F14" w:rsidP="00CA1F14">
      <w:pPr>
        <w:pStyle w:val="NoSpacing"/>
      </w:pPr>
      <w:r>
        <w:t>2.  Work has started on the sewer plant project.</w:t>
      </w:r>
    </w:p>
    <w:p w:rsidR="00CA1F14" w:rsidRDefault="00CA1F14" w:rsidP="00CA1F14">
      <w:pPr>
        <w:pStyle w:val="NoSpacing"/>
      </w:pPr>
      <w:r>
        <w:t>3.  The streets are taking a beating with the extreme weather, patching will begin as weather permits. Plowing has been a never ending process this year.</w:t>
      </w:r>
    </w:p>
    <w:p w:rsidR="00CA1F14" w:rsidRDefault="00CA1F14" w:rsidP="00CA1F14">
      <w:pPr>
        <w:pStyle w:val="NoSpacing"/>
      </w:pPr>
      <w:r>
        <w:lastRenderedPageBreak/>
        <w:t xml:space="preserve">4. Spring clean- up will start in the next few weeks as well as all of the other spring preparation for summer. </w:t>
      </w:r>
    </w:p>
    <w:p w:rsidR="00CA1F14" w:rsidRDefault="00CA1F14" w:rsidP="00CA1F14">
      <w:pPr>
        <w:pStyle w:val="NoSpacing"/>
      </w:pPr>
      <w:r>
        <w:t xml:space="preserve">5. The new dump truck was put into service last week and received payment for the old dump truck. </w:t>
      </w:r>
    </w:p>
    <w:p w:rsidR="00CA1F14" w:rsidRDefault="00CA1F14" w:rsidP="00CA1F14">
      <w:pPr>
        <w:pStyle w:val="NoSpacing"/>
      </w:pPr>
      <w:r>
        <w:t>6. Nat’l Fuel ha had serious problems with water leaking into the low-pressure mains on South Avenue.</w:t>
      </w:r>
      <w:r w:rsidR="00A141B3">
        <w:t xml:space="preserve">  They have made a temporary fix and will be back with a more permanent solution.</w:t>
      </w:r>
    </w:p>
    <w:p w:rsidR="005F4318" w:rsidRDefault="005F4318" w:rsidP="00CA1F14">
      <w:pPr>
        <w:pStyle w:val="NoSpacing"/>
      </w:pPr>
    </w:p>
    <w:p w:rsidR="005F4318" w:rsidRDefault="005F4318" w:rsidP="00CA1F14">
      <w:pPr>
        <w:pStyle w:val="NoSpacing"/>
      </w:pPr>
      <w:r>
        <w:t>The mayor thanked the DPW on behalf of the board and the community for the excellent job done to keep the roads and sidewalks clear throughout the difficult winter and for the excessive time given to repair the water leaks.</w:t>
      </w:r>
    </w:p>
    <w:p w:rsidR="00AF7DDA" w:rsidRDefault="00AF7DDA" w:rsidP="00A23C59">
      <w:pPr>
        <w:pStyle w:val="NoSpacing"/>
      </w:pPr>
    </w:p>
    <w:p w:rsidR="00AF7DDA" w:rsidRPr="0059052B" w:rsidRDefault="00AF7DDA" w:rsidP="00A23C59">
      <w:pPr>
        <w:pStyle w:val="NoSpacing"/>
        <w:rPr>
          <w:b/>
        </w:rPr>
      </w:pPr>
      <w:r w:rsidRPr="0059052B">
        <w:rPr>
          <w:b/>
        </w:rPr>
        <w:t xml:space="preserve">6:00 pm Public Hearing for </w:t>
      </w:r>
      <w:r w:rsidR="005F4318">
        <w:rPr>
          <w:b/>
        </w:rPr>
        <w:t xml:space="preserve">the </w:t>
      </w:r>
      <w:proofErr w:type="gramStart"/>
      <w:r w:rsidR="00A44F68">
        <w:rPr>
          <w:b/>
        </w:rPr>
        <w:t>budget</w:t>
      </w:r>
      <w:r w:rsidRPr="0059052B">
        <w:rPr>
          <w:b/>
        </w:rPr>
        <w:t xml:space="preserve"> </w:t>
      </w:r>
      <w:r w:rsidR="00A44F68">
        <w:rPr>
          <w:b/>
        </w:rPr>
        <w:t xml:space="preserve"> year</w:t>
      </w:r>
      <w:proofErr w:type="gramEnd"/>
      <w:r w:rsidR="00A44F68">
        <w:rPr>
          <w:b/>
        </w:rPr>
        <w:t xml:space="preserve"> </w:t>
      </w:r>
      <w:r w:rsidRPr="0059052B">
        <w:rPr>
          <w:b/>
        </w:rPr>
        <w:t>2015</w:t>
      </w:r>
      <w:r w:rsidR="00A44F68">
        <w:rPr>
          <w:b/>
        </w:rPr>
        <w:t>/16</w:t>
      </w:r>
    </w:p>
    <w:p w:rsidR="00F82F57" w:rsidRDefault="00AF7DDA" w:rsidP="00A23C59">
      <w:pPr>
        <w:pStyle w:val="NoSpacing"/>
      </w:pPr>
      <w:r>
        <w:t xml:space="preserve">The public hearing for the </w:t>
      </w:r>
      <w:r w:rsidR="00A44F68">
        <w:t xml:space="preserve">proposed budget was opened. </w:t>
      </w:r>
      <w:r>
        <w:t xml:space="preserve">  There was no one present from the public.  There were no written or phone comments concerning the proposed </w:t>
      </w:r>
      <w:r w:rsidR="00A44F68">
        <w:t>budget</w:t>
      </w:r>
      <w:r>
        <w:t>. The reading of the legal notice was waived.</w:t>
      </w:r>
      <w:r w:rsidR="00CF5BCB">
        <w:t xml:space="preserve">  </w:t>
      </w:r>
      <w:bookmarkStart w:id="0" w:name="_GoBack"/>
      <w:bookmarkEnd w:id="0"/>
    </w:p>
    <w:p w:rsidR="0059052B" w:rsidRDefault="0059052B" w:rsidP="00A23C59">
      <w:pPr>
        <w:pStyle w:val="NoSpacing"/>
      </w:pPr>
    </w:p>
    <w:p w:rsidR="0059052B" w:rsidRDefault="0059052B" w:rsidP="00A23C59">
      <w:pPr>
        <w:pStyle w:val="NoSpacing"/>
      </w:pPr>
      <w:r>
        <w:t>The public hearing was closed at 6:</w:t>
      </w:r>
      <w:r w:rsidR="0059536B">
        <w:t>1</w:t>
      </w:r>
      <w:r>
        <w:t xml:space="preserve">3 pm.  Trustee </w:t>
      </w:r>
      <w:r w:rsidR="0059536B">
        <w:t>Barnard</w:t>
      </w:r>
      <w:r>
        <w:t xml:space="preserve"> motioned and </w:t>
      </w:r>
      <w:r w:rsidR="0059536B">
        <w:t>Mayor Falsone</w:t>
      </w:r>
      <w:r>
        <w:t xml:space="preserve"> seconded that </w:t>
      </w:r>
      <w:r w:rsidR="0059536B">
        <w:t xml:space="preserve">the proposed 2015/16 budget be </w:t>
      </w:r>
      <w:r>
        <w:t xml:space="preserve">adopted and the roll call vote was: Trustee Coleman – yes, Trustee Kimball – yes, Trustee Barnard – yes, Mayor Falsone –yes and Trustee Conklin-yes, and the </w:t>
      </w:r>
      <w:r w:rsidR="0059536B">
        <w:t>budget</w:t>
      </w:r>
      <w:r>
        <w:t xml:space="preserve"> was duly adopted. </w:t>
      </w:r>
    </w:p>
    <w:p w:rsidR="00AF7DDA" w:rsidRDefault="00AF7DDA" w:rsidP="00A23C59">
      <w:pPr>
        <w:pStyle w:val="NoSpacing"/>
      </w:pPr>
    </w:p>
    <w:p w:rsidR="0053094A" w:rsidRDefault="0053094A" w:rsidP="0053094A">
      <w:pPr>
        <w:pStyle w:val="NoSpacing"/>
      </w:pPr>
      <w:r w:rsidRPr="00934492">
        <w:rPr>
          <w:b/>
        </w:rPr>
        <w:t>Standing committees</w:t>
      </w:r>
      <w:r>
        <w:rPr>
          <w:b/>
        </w:rPr>
        <w:t>/Special Committees</w:t>
      </w:r>
      <w:r>
        <w:t xml:space="preserve">: </w:t>
      </w:r>
      <w:r w:rsidR="00A23C59">
        <w:t xml:space="preserve"> no reports</w:t>
      </w:r>
    </w:p>
    <w:p w:rsidR="0059536B" w:rsidRDefault="0059536B" w:rsidP="0053094A">
      <w:pPr>
        <w:pStyle w:val="NoSpacing"/>
      </w:pPr>
    </w:p>
    <w:p w:rsidR="0059536B" w:rsidRDefault="0059536B" w:rsidP="0053094A">
      <w:pPr>
        <w:pStyle w:val="NoSpacing"/>
      </w:pPr>
      <w:r w:rsidRPr="0059536B">
        <w:rPr>
          <w:b/>
        </w:rPr>
        <w:t>Energy study for 12 Main St</w:t>
      </w:r>
      <w:r>
        <w:t>.: the sales rep. stated that there is a five (5) year warranty on the parts for the LED lights.  He did not give, as requested, any specifications on what materials would be used.  The topic is tabled until the April meeting so more information can be obtained.</w:t>
      </w:r>
    </w:p>
    <w:p w:rsidR="0059536B" w:rsidRDefault="0059536B" w:rsidP="0053094A">
      <w:pPr>
        <w:pStyle w:val="NoSpacing"/>
      </w:pPr>
    </w:p>
    <w:p w:rsidR="0059536B" w:rsidRDefault="0059536B" w:rsidP="0053094A">
      <w:pPr>
        <w:pStyle w:val="NoSpacing"/>
      </w:pPr>
      <w:r w:rsidRPr="0039293C">
        <w:rPr>
          <w:b/>
        </w:rPr>
        <w:t>Annual report on the comprehensive plan</w:t>
      </w:r>
      <w:r>
        <w:t xml:space="preserve">: </w:t>
      </w:r>
      <w:r w:rsidR="0039293C">
        <w:t>the board received the annual report and there were no questions or concerns.  The public hearing will be scheduled to follow the organizational meeting in April.</w:t>
      </w:r>
    </w:p>
    <w:p w:rsidR="005923CC" w:rsidRDefault="005923CC" w:rsidP="0053094A">
      <w:pPr>
        <w:pStyle w:val="NoSpacing"/>
      </w:pPr>
    </w:p>
    <w:p w:rsidR="005923CC" w:rsidRDefault="005923CC" w:rsidP="0053094A">
      <w:pPr>
        <w:pStyle w:val="NoSpacing"/>
      </w:pPr>
      <w:proofErr w:type="gramStart"/>
      <w:r w:rsidRPr="005923CC">
        <w:rPr>
          <w:b/>
        </w:rPr>
        <w:t>6:30 pm public hearing</w:t>
      </w:r>
      <w:r>
        <w:t xml:space="preserve"> – draft LL#4 to amend the water law.</w:t>
      </w:r>
      <w:proofErr w:type="gramEnd"/>
    </w:p>
    <w:p w:rsidR="005923CC" w:rsidRDefault="005923CC" w:rsidP="005923CC">
      <w:pPr>
        <w:pStyle w:val="NoSpacing"/>
      </w:pPr>
      <w:r>
        <w:t xml:space="preserve">There was no one present from the public.  There were no written or phone comments concerning the proposed </w:t>
      </w:r>
      <w:r>
        <w:t>local law</w:t>
      </w:r>
      <w:r>
        <w:t>. The reading of the legal notice was waived.</w:t>
      </w:r>
      <w:r>
        <w:t xml:space="preserve">  The public hearing was closed at 6:35 pm.  Trustee Coleman motioned and Trustee Barnard seconded that Local Law #4 be adopted to amend the water law such that a minimum base rate will be charged during temporary water shut -offs .  The roll call vote was: Trustee Coleman –yes, Trustee Barnard – yes, Trustee Conklin – yes, Trustee Kimball – yes and Mayor Falsone- yes and the law was duly adopted.</w:t>
      </w:r>
    </w:p>
    <w:p w:rsidR="005923CC" w:rsidRDefault="005923CC" w:rsidP="005923CC">
      <w:pPr>
        <w:pStyle w:val="NoSpacing"/>
      </w:pPr>
    </w:p>
    <w:p w:rsidR="005923CC" w:rsidRDefault="005923CC" w:rsidP="005923CC">
      <w:pPr>
        <w:pStyle w:val="NoSpacing"/>
      </w:pPr>
      <w:r w:rsidRPr="005923CC">
        <w:rPr>
          <w:b/>
        </w:rPr>
        <w:t>Appointments</w:t>
      </w:r>
      <w:r>
        <w:t xml:space="preserve">: Mayor Falsone appointed Gail Harrington to the position of chairperson of the planning board following the resignation of Dan Morley. Based upon the recommendations of Dan Morley and Gail Harrington, he appoints </w:t>
      </w:r>
      <w:proofErr w:type="spellStart"/>
      <w:r>
        <w:t>Sharol</w:t>
      </w:r>
      <w:proofErr w:type="spellEnd"/>
      <w:r>
        <w:t xml:space="preserve"> Nixon to the position of planning board member to replace Dan Morley. </w:t>
      </w:r>
    </w:p>
    <w:p w:rsidR="005923CC" w:rsidRDefault="005923CC" w:rsidP="005923CC">
      <w:pPr>
        <w:pStyle w:val="NoSpacing"/>
      </w:pPr>
    </w:p>
    <w:p w:rsidR="005923CC" w:rsidRDefault="005923CC" w:rsidP="005923CC">
      <w:pPr>
        <w:pStyle w:val="NoSpacing"/>
      </w:pPr>
      <w:r w:rsidRPr="00147DFF">
        <w:rPr>
          <w:b/>
        </w:rPr>
        <w:t>Registrar of Vital Statistics fees</w:t>
      </w:r>
      <w:r>
        <w:t xml:space="preserve">:  It is the custom in some municipalities for the town to collect vital statistics fees for the village and pay them to the village.  The Village of Bloomfield has never collected fees for this service from Town of East Bloomfield.  It is the position of the village </w:t>
      </w:r>
      <w:r w:rsidR="00147DFF">
        <w:t xml:space="preserve">board of trustees </w:t>
      </w:r>
      <w:r>
        <w:t>that the town clerk collects such fees during town working hours</w:t>
      </w:r>
      <w:r w:rsidR="00147DFF">
        <w:t xml:space="preserve"> </w:t>
      </w:r>
      <w:r>
        <w:t xml:space="preserve">at a town location </w:t>
      </w:r>
      <w:r w:rsidR="00147DFF">
        <w:t>and that all village residents are also town residents.  Therefore, the village board feels that the fees should rightly belong to the town.</w:t>
      </w:r>
    </w:p>
    <w:p w:rsidR="00147DFF" w:rsidRDefault="00147DFF" w:rsidP="005923CC">
      <w:pPr>
        <w:pStyle w:val="NoSpacing"/>
      </w:pPr>
    </w:p>
    <w:p w:rsidR="00147DFF" w:rsidRPr="00883811" w:rsidRDefault="00147DFF" w:rsidP="005923CC">
      <w:pPr>
        <w:pStyle w:val="NoSpacing"/>
        <w:rPr>
          <w:b/>
        </w:rPr>
      </w:pPr>
      <w:r w:rsidRPr="00883811">
        <w:rPr>
          <w:b/>
        </w:rPr>
        <w:t xml:space="preserve">6:45 p.m. public </w:t>
      </w:r>
      <w:proofErr w:type="gramStart"/>
      <w:r w:rsidRPr="00883811">
        <w:rPr>
          <w:b/>
        </w:rPr>
        <w:t xml:space="preserve">hearing </w:t>
      </w:r>
      <w:r w:rsidR="00883811">
        <w:rPr>
          <w:b/>
        </w:rPr>
        <w:t xml:space="preserve"> -</w:t>
      </w:r>
      <w:proofErr w:type="gramEnd"/>
      <w:r w:rsidR="00883811">
        <w:rPr>
          <w:b/>
        </w:rPr>
        <w:t xml:space="preserve"> </w:t>
      </w:r>
      <w:r w:rsidR="00883811" w:rsidRPr="00883811">
        <w:t>draft</w:t>
      </w:r>
      <w:r w:rsidR="00883811">
        <w:rPr>
          <w:b/>
        </w:rPr>
        <w:t xml:space="preserve"> </w:t>
      </w:r>
      <w:r w:rsidRPr="00883811">
        <w:t>LL#5 to amend the sewer law</w:t>
      </w:r>
    </w:p>
    <w:p w:rsidR="005923CC" w:rsidRDefault="00147DFF" w:rsidP="0053094A">
      <w:pPr>
        <w:pStyle w:val="NoSpacing"/>
      </w:pPr>
      <w:r>
        <w:t>There was no one present from the public.  There were no written or phone comments concerning the proposed local law. The reading of the legal notice was waived.  The public hearing was closed at 6:</w:t>
      </w:r>
      <w:r>
        <w:t>50</w:t>
      </w:r>
      <w:r>
        <w:t xml:space="preserve"> pm.</w:t>
      </w:r>
      <w:r w:rsidR="00883811">
        <w:t xml:space="preserve">  After careful </w:t>
      </w:r>
      <w:r w:rsidR="00883811">
        <w:lastRenderedPageBreak/>
        <w:t>review it was felt that the language of the proposed law needed clarification to distinguish between a sewer unit charge and a base rate charge.  The draft law is tabled to the April meeting.</w:t>
      </w:r>
    </w:p>
    <w:p w:rsidR="00883811" w:rsidRDefault="00883811" w:rsidP="0053094A">
      <w:pPr>
        <w:pStyle w:val="NoSpacing"/>
      </w:pPr>
    </w:p>
    <w:p w:rsidR="0053094A" w:rsidRDefault="00883811" w:rsidP="0053094A">
      <w:pPr>
        <w:pStyle w:val="NoSpacing"/>
      </w:pPr>
      <w:r w:rsidRPr="008952C7">
        <w:rPr>
          <w:b/>
        </w:rPr>
        <w:t>Recognition</w:t>
      </w:r>
      <w:r>
        <w:t xml:space="preserve">:  The board of trustees </w:t>
      </w:r>
      <w:r w:rsidR="008952C7">
        <w:t>recognizes and thanks Clayton Barnard and Brian Rayburn for 25 years of dedicated service to the village.  The board thanks Francis Coleman for his six years of service as trustee as he chose not to run for re-election this term.</w:t>
      </w:r>
    </w:p>
    <w:p w:rsidR="007934E2" w:rsidRDefault="007934E2" w:rsidP="00FF0317">
      <w:pPr>
        <w:pStyle w:val="NoSpacing"/>
      </w:pPr>
    </w:p>
    <w:p w:rsidR="007D6165" w:rsidRDefault="007D6165" w:rsidP="00BB4848">
      <w:pPr>
        <w:pStyle w:val="NoSpacing"/>
      </w:pPr>
      <w:r w:rsidRPr="00F95070">
        <w:rPr>
          <w:b/>
        </w:rPr>
        <w:t>Adjournment:</w:t>
      </w:r>
      <w:r>
        <w:t xml:space="preserve">  </w:t>
      </w:r>
      <w:r w:rsidR="00294805">
        <w:t xml:space="preserve">The </w:t>
      </w:r>
      <w:r w:rsidR="008952C7">
        <w:t>April</w:t>
      </w:r>
      <w:r w:rsidR="005D06E5">
        <w:t xml:space="preserve"> meeting will be on</w:t>
      </w:r>
      <w:r w:rsidR="00294805">
        <w:t xml:space="preserve"> the fourth Wednesday</w:t>
      </w:r>
      <w:r w:rsidR="005D06E5">
        <w:t xml:space="preserve">, </w:t>
      </w:r>
      <w:r w:rsidR="008952C7">
        <w:rPr>
          <w:caps/>
        </w:rPr>
        <w:t>april</w:t>
      </w:r>
      <w:r w:rsidR="007D654A">
        <w:t xml:space="preserve"> </w:t>
      </w:r>
      <w:r w:rsidR="005D06E5">
        <w:t>2</w:t>
      </w:r>
      <w:r w:rsidR="008952C7">
        <w:t>2</w:t>
      </w:r>
      <w:r w:rsidR="00294805">
        <w:t xml:space="preserve">.  </w:t>
      </w:r>
      <w:r w:rsidR="007D654A">
        <w:t xml:space="preserve">Trustee </w:t>
      </w:r>
      <w:r w:rsidR="008952C7">
        <w:t>Coleman</w:t>
      </w:r>
      <w:r w:rsidR="00C3231E">
        <w:t xml:space="preserve"> motioned, </w:t>
      </w:r>
      <w:r>
        <w:t xml:space="preserve">Trustee </w:t>
      </w:r>
      <w:r w:rsidR="008952C7">
        <w:t>Kimball</w:t>
      </w:r>
      <w:r w:rsidR="003724CF">
        <w:t xml:space="preserve"> </w:t>
      </w:r>
      <w:r>
        <w:t xml:space="preserve">seconded and it was unanimously carried to adjourn the meeting at </w:t>
      </w:r>
      <w:r w:rsidR="008952C7">
        <w:t>7</w:t>
      </w:r>
      <w:r w:rsidR="004565D0">
        <w:t>:</w:t>
      </w:r>
      <w:r w:rsidR="008952C7">
        <w:t>15</w:t>
      </w:r>
      <w:r>
        <w:t xml:space="preserve"> p.m.</w:t>
      </w:r>
      <w:r w:rsidR="00395C7F">
        <w:t xml:space="preserve">  </w:t>
      </w:r>
    </w:p>
    <w:p w:rsidR="007D6165" w:rsidRDefault="007D6165" w:rsidP="00BB4848">
      <w:pPr>
        <w:pStyle w:val="NoSpacing"/>
      </w:pPr>
    </w:p>
    <w:p w:rsidR="007D6165" w:rsidRDefault="007D6165" w:rsidP="00BB4848">
      <w:pPr>
        <w:pStyle w:val="NoSpacing"/>
      </w:pPr>
      <w:r>
        <w:t>Respectfully submitted,</w:t>
      </w:r>
    </w:p>
    <w:p w:rsidR="007D6165" w:rsidRDefault="007D6165" w:rsidP="00BB4848">
      <w:pPr>
        <w:pStyle w:val="NoSpacing"/>
      </w:pPr>
    </w:p>
    <w:p w:rsidR="007D6165" w:rsidRDefault="007D6165" w:rsidP="00BB4848">
      <w:pPr>
        <w:pStyle w:val="NoSpacing"/>
      </w:pPr>
    </w:p>
    <w:p w:rsidR="007D6165" w:rsidRDefault="007D6165" w:rsidP="00BB4848">
      <w:pPr>
        <w:pStyle w:val="NoSpacing"/>
      </w:pPr>
      <w:r>
        <w:t>Kathleen Conradt</w:t>
      </w:r>
    </w:p>
    <w:p w:rsidR="007D6165" w:rsidRDefault="007D6165" w:rsidP="00BB4848">
      <w:pPr>
        <w:pStyle w:val="NoSpacing"/>
      </w:pPr>
      <w:r>
        <w:t>Clerk</w:t>
      </w:r>
      <w:r w:rsidR="0037021F">
        <w:t>/treasurer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6579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11C71"/>
    <w:rsid w:val="000157A9"/>
    <w:rsid w:val="0002009D"/>
    <w:rsid w:val="000216C7"/>
    <w:rsid w:val="000231C9"/>
    <w:rsid w:val="00052DC9"/>
    <w:rsid w:val="00054501"/>
    <w:rsid w:val="0006608F"/>
    <w:rsid w:val="0008165F"/>
    <w:rsid w:val="000909C2"/>
    <w:rsid w:val="00095F50"/>
    <w:rsid w:val="00096FAF"/>
    <w:rsid w:val="000A03DC"/>
    <w:rsid w:val="000B0D89"/>
    <w:rsid w:val="000B3171"/>
    <w:rsid w:val="000B40D8"/>
    <w:rsid w:val="000F5BC9"/>
    <w:rsid w:val="00100AC8"/>
    <w:rsid w:val="00104D2C"/>
    <w:rsid w:val="001139E6"/>
    <w:rsid w:val="00147DFF"/>
    <w:rsid w:val="00161ECC"/>
    <w:rsid w:val="00165A01"/>
    <w:rsid w:val="00165C6C"/>
    <w:rsid w:val="00180B9C"/>
    <w:rsid w:val="001A60C0"/>
    <w:rsid w:val="001C5C40"/>
    <w:rsid w:val="001E44A5"/>
    <w:rsid w:val="001E4ABB"/>
    <w:rsid w:val="001E7CC0"/>
    <w:rsid w:val="00223F0D"/>
    <w:rsid w:val="00224A9C"/>
    <w:rsid w:val="00227138"/>
    <w:rsid w:val="00235B5E"/>
    <w:rsid w:val="00292E36"/>
    <w:rsid w:val="00294805"/>
    <w:rsid w:val="002F27B1"/>
    <w:rsid w:val="002F73A3"/>
    <w:rsid w:val="003235EE"/>
    <w:rsid w:val="0032394B"/>
    <w:rsid w:val="00363E36"/>
    <w:rsid w:val="0037021F"/>
    <w:rsid w:val="00372086"/>
    <w:rsid w:val="003724CF"/>
    <w:rsid w:val="0039293C"/>
    <w:rsid w:val="00395C7F"/>
    <w:rsid w:val="003B74BC"/>
    <w:rsid w:val="003F1C57"/>
    <w:rsid w:val="003F333D"/>
    <w:rsid w:val="0044620B"/>
    <w:rsid w:val="004565D0"/>
    <w:rsid w:val="00457588"/>
    <w:rsid w:val="0046196B"/>
    <w:rsid w:val="00465BF5"/>
    <w:rsid w:val="004854CE"/>
    <w:rsid w:val="0049240D"/>
    <w:rsid w:val="004976AF"/>
    <w:rsid w:val="004A542D"/>
    <w:rsid w:val="004A56B5"/>
    <w:rsid w:val="004C4CF5"/>
    <w:rsid w:val="004C6B41"/>
    <w:rsid w:val="004C70F9"/>
    <w:rsid w:val="0050612B"/>
    <w:rsid w:val="00507E43"/>
    <w:rsid w:val="00512F17"/>
    <w:rsid w:val="00515BF7"/>
    <w:rsid w:val="0053094A"/>
    <w:rsid w:val="00532276"/>
    <w:rsid w:val="0053679C"/>
    <w:rsid w:val="005425E9"/>
    <w:rsid w:val="00562E21"/>
    <w:rsid w:val="00567B50"/>
    <w:rsid w:val="00571B84"/>
    <w:rsid w:val="0059052B"/>
    <w:rsid w:val="005923CC"/>
    <w:rsid w:val="0059536B"/>
    <w:rsid w:val="005972D0"/>
    <w:rsid w:val="005B51ED"/>
    <w:rsid w:val="005B60CE"/>
    <w:rsid w:val="005D06E5"/>
    <w:rsid w:val="005D4266"/>
    <w:rsid w:val="005E266C"/>
    <w:rsid w:val="005F4318"/>
    <w:rsid w:val="0060590F"/>
    <w:rsid w:val="00637981"/>
    <w:rsid w:val="00655429"/>
    <w:rsid w:val="006579B8"/>
    <w:rsid w:val="006848FD"/>
    <w:rsid w:val="006A2620"/>
    <w:rsid w:val="006A5E4D"/>
    <w:rsid w:val="006B1FEF"/>
    <w:rsid w:val="006C3B4B"/>
    <w:rsid w:val="006C630E"/>
    <w:rsid w:val="006D233A"/>
    <w:rsid w:val="006F7210"/>
    <w:rsid w:val="0071428C"/>
    <w:rsid w:val="007158B9"/>
    <w:rsid w:val="00720073"/>
    <w:rsid w:val="00720EDD"/>
    <w:rsid w:val="007270A4"/>
    <w:rsid w:val="00742CE7"/>
    <w:rsid w:val="00744A88"/>
    <w:rsid w:val="00753B43"/>
    <w:rsid w:val="00754D51"/>
    <w:rsid w:val="00763F45"/>
    <w:rsid w:val="00771EA4"/>
    <w:rsid w:val="007934E2"/>
    <w:rsid w:val="007A3D88"/>
    <w:rsid w:val="007B0E4A"/>
    <w:rsid w:val="007C4AF3"/>
    <w:rsid w:val="007D4383"/>
    <w:rsid w:val="007D6165"/>
    <w:rsid w:val="007D654A"/>
    <w:rsid w:val="00804034"/>
    <w:rsid w:val="00823D4A"/>
    <w:rsid w:val="00823DA5"/>
    <w:rsid w:val="008556AC"/>
    <w:rsid w:val="00857B6A"/>
    <w:rsid w:val="00883811"/>
    <w:rsid w:val="008952C7"/>
    <w:rsid w:val="008C31A2"/>
    <w:rsid w:val="008C66BA"/>
    <w:rsid w:val="008D338B"/>
    <w:rsid w:val="008F5151"/>
    <w:rsid w:val="00911426"/>
    <w:rsid w:val="009125AF"/>
    <w:rsid w:val="0091492F"/>
    <w:rsid w:val="009150FD"/>
    <w:rsid w:val="009179DF"/>
    <w:rsid w:val="00934492"/>
    <w:rsid w:val="00951D76"/>
    <w:rsid w:val="009736E0"/>
    <w:rsid w:val="00992986"/>
    <w:rsid w:val="009959BE"/>
    <w:rsid w:val="009961C0"/>
    <w:rsid w:val="009A05CD"/>
    <w:rsid w:val="009A42DC"/>
    <w:rsid w:val="009C606A"/>
    <w:rsid w:val="009D0631"/>
    <w:rsid w:val="009E202F"/>
    <w:rsid w:val="009E2E75"/>
    <w:rsid w:val="009F3B9A"/>
    <w:rsid w:val="00A06211"/>
    <w:rsid w:val="00A141B3"/>
    <w:rsid w:val="00A23C59"/>
    <w:rsid w:val="00A27396"/>
    <w:rsid w:val="00A31991"/>
    <w:rsid w:val="00A44F68"/>
    <w:rsid w:val="00A569A8"/>
    <w:rsid w:val="00A72825"/>
    <w:rsid w:val="00A93509"/>
    <w:rsid w:val="00A97085"/>
    <w:rsid w:val="00AC2078"/>
    <w:rsid w:val="00AE1E50"/>
    <w:rsid w:val="00AE3C8C"/>
    <w:rsid w:val="00AF7DDA"/>
    <w:rsid w:val="00B33FF3"/>
    <w:rsid w:val="00B360F9"/>
    <w:rsid w:val="00B417E2"/>
    <w:rsid w:val="00B50456"/>
    <w:rsid w:val="00B63035"/>
    <w:rsid w:val="00BA6026"/>
    <w:rsid w:val="00BB0906"/>
    <w:rsid w:val="00BB4848"/>
    <w:rsid w:val="00BC53FD"/>
    <w:rsid w:val="00BC58CA"/>
    <w:rsid w:val="00BD07E6"/>
    <w:rsid w:val="00BD2898"/>
    <w:rsid w:val="00BE7994"/>
    <w:rsid w:val="00C06F12"/>
    <w:rsid w:val="00C3231E"/>
    <w:rsid w:val="00C53BED"/>
    <w:rsid w:val="00CA1F14"/>
    <w:rsid w:val="00CC70E2"/>
    <w:rsid w:val="00CD2E4F"/>
    <w:rsid w:val="00CF236D"/>
    <w:rsid w:val="00CF2989"/>
    <w:rsid w:val="00CF34C8"/>
    <w:rsid w:val="00CF5BCB"/>
    <w:rsid w:val="00D0350E"/>
    <w:rsid w:val="00D26AEE"/>
    <w:rsid w:val="00D27050"/>
    <w:rsid w:val="00D422A1"/>
    <w:rsid w:val="00D60E0B"/>
    <w:rsid w:val="00D65848"/>
    <w:rsid w:val="00D67F4B"/>
    <w:rsid w:val="00D70B43"/>
    <w:rsid w:val="00DB1B32"/>
    <w:rsid w:val="00DB1D70"/>
    <w:rsid w:val="00DD7DD3"/>
    <w:rsid w:val="00DE177F"/>
    <w:rsid w:val="00DF5095"/>
    <w:rsid w:val="00E00D39"/>
    <w:rsid w:val="00E109F5"/>
    <w:rsid w:val="00E1722C"/>
    <w:rsid w:val="00E1788F"/>
    <w:rsid w:val="00E27D2F"/>
    <w:rsid w:val="00E27E76"/>
    <w:rsid w:val="00E53A6C"/>
    <w:rsid w:val="00E64A07"/>
    <w:rsid w:val="00E706B1"/>
    <w:rsid w:val="00E767F7"/>
    <w:rsid w:val="00E77423"/>
    <w:rsid w:val="00E84888"/>
    <w:rsid w:val="00E93B40"/>
    <w:rsid w:val="00E95552"/>
    <w:rsid w:val="00EC08A8"/>
    <w:rsid w:val="00EC66AD"/>
    <w:rsid w:val="00EC7970"/>
    <w:rsid w:val="00ED5055"/>
    <w:rsid w:val="00F05029"/>
    <w:rsid w:val="00F05181"/>
    <w:rsid w:val="00F068A4"/>
    <w:rsid w:val="00F074B3"/>
    <w:rsid w:val="00F27957"/>
    <w:rsid w:val="00F462C9"/>
    <w:rsid w:val="00F4727F"/>
    <w:rsid w:val="00F53FA9"/>
    <w:rsid w:val="00F5741F"/>
    <w:rsid w:val="00F727EC"/>
    <w:rsid w:val="00F76E21"/>
    <w:rsid w:val="00F77934"/>
    <w:rsid w:val="00F82F57"/>
    <w:rsid w:val="00F95070"/>
    <w:rsid w:val="00FA0098"/>
    <w:rsid w:val="00FA0CBE"/>
    <w:rsid w:val="00FD4394"/>
    <w:rsid w:val="00FE39FC"/>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14</cp:revision>
  <cp:lastPrinted>2015-02-05T14:51:00Z</cp:lastPrinted>
  <dcterms:created xsi:type="dcterms:W3CDTF">2015-03-26T17:36:00Z</dcterms:created>
  <dcterms:modified xsi:type="dcterms:W3CDTF">2015-03-30T18:25:00Z</dcterms:modified>
</cp:coreProperties>
</file>