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2C078F">
        <w:rPr>
          <w:sz w:val="24"/>
          <w:szCs w:val="24"/>
        </w:rPr>
        <w:t>March 22, 2017</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7E10F0">
        <w:rPr>
          <w:sz w:val="24"/>
          <w:szCs w:val="24"/>
        </w:rPr>
        <w:t>, Scott Kimball, Gail Harrington</w:t>
      </w:r>
      <w:r w:rsidR="008A2257">
        <w:rPr>
          <w:sz w:val="24"/>
          <w:szCs w:val="24"/>
        </w:rPr>
        <w:t xml:space="preserve"> and</w:t>
      </w:r>
      <w:r w:rsidR="002F73A3" w:rsidRPr="003712F8">
        <w:rPr>
          <w:sz w:val="24"/>
          <w:szCs w:val="24"/>
        </w:rPr>
        <w:t xml:space="preserve"> </w:t>
      </w:r>
      <w:r w:rsidR="00985E4D">
        <w:rPr>
          <w:sz w:val="24"/>
          <w:szCs w:val="24"/>
        </w:rPr>
        <w:t>Dave Conklin</w:t>
      </w:r>
      <w:r w:rsidR="0019620A" w:rsidRPr="003712F8">
        <w:rPr>
          <w:sz w:val="24"/>
          <w:szCs w:val="24"/>
        </w:rPr>
        <w:t>,</w:t>
      </w:r>
      <w:r w:rsidR="00857B6A" w:rsidRPr="003712F8">
        <w:rPr>
          <w:sz w:val="24"/>
          <w:szCs w:val="24"/>
        </w:rPr>
        <w:t xml:space="preserve"> DPW Supervisor Brian Rayburn</w:t>
      </w:r>
      <w:r w:rsidR="008A2257">
        <w:rPr>
          <w:sz w:val="24"/>
          <w:szCs w:val="24"/>
        </w:rPr>
        <w:t>.</w:t>
      </w:r>
    </w:p>
    <w:p w:rsidR="007E10F0" w:rsidRPr="003712F8" w:rsidRDefault="007E10F0" w:rsidP="00655429">
      <w:pPr>
        <w:pStyle w:val="NoSpacing"/>
        <w:rPr>
          <w:sz w:val="24"/>
          <w:szCs w:val="24"/>
        </w:rPr>
      </w:pPr>
    </w:p>
    <w:p w:rsidR="00E2663C"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2C078F" w:rsidRDefault="002C078F" w:rsidP="00655429">
      <w:pPr>
        <w:pStyle w:val="NoSpacing"/>
        <w:rPr>
          <w:sz w:val="24"/>
          <w:szCs w:val="24"/>
        </w:rPr>
      </w:pPr>
    </w:p>
    <w:p w:rsidR="002C078F" w:rsidRPr="003712F8" w:rsidRDefault="002C078F" w:rsidP="00655429">
      <w:pPr>
        <w:pStyle w:val="NoSpacing"/>
        <w:rPr>
          <w:sz w:val="24"/>
          <w:szCs w:val="24"/>
        </w:rPr>
      </w:pPr>
      <w:r>
        <w:rPr>
          <w:sz w:val="24"/>
          <w:szCs w:val="24"/>
        </w:rPr>
        <w:t xml:space="preserve">New CEO Jim </w:t>
      </w:r>
      <w:r w:rsidR="00E01EFB">
        <w:rPr>
          <w:sz w:val="24"/>
          <w:szCs w:val="24"/>
        </w:rPr>
        <w:t>Kier</w:t>
      </w:r>
      <w:bookmarkStart w:id="0" w:name="_GoBack"/>
      <w:bookmarkEnd w:id="0"/>
      <w:r>
        <w:rPr>
          <w:sz w:val="24"/>
          <w:szCs w:val="24"/>
        </w:rPr>
        <w:t xml:space="preserve"> introduced himself to the Board.  Property maintenance was discussed as a concern moving forward with the Village.</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4D1FAE">
        <w:rPr>
          <w:sz w:val="24"/>
          <w:szCs w:val="24"/>
        </w:rPr>
        <w:t>February</w:t>
      </w:r>
      <w:r w:rsidR="00C17BA5">
        <w:rPr>
          <w:sz w:val="24"/>
          <w:szCs w:val="24"/>
        </w:rPr>
        <w:t xml:space="preserve"> meeting were approved as </w:t>
      </w:r>
      <w:r w:rsidR="002C078F">
        <w:rPr>
          <w:sz w:val="24"/>
          <w:szCs w:val="24"/>
        </w:rPr>
        <w:t>amended</w:t>
      </w:r>
      <w:r w:rsidRPr="003712F8">
        <w:rPr>
          <w:sz w:val="24"/>
          <w:szCs w:val="24"/>
        </w:rPr>
        <w:t>.</w:t>
      </w:r>
    </w:p>
    <w:p w:rsidR="00E77423" w:rsidRPr="003712F8" w:rsidRDefault="00E77423" w:rsidP="00FF0317">
      <w:pPr>
        <w:pStyle w:val="NoSpacing"/>
        <w:rPr>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4D1FAE" w:rsidRDefault="004D1FAE" w:rsidP="00A80EB4">
      <w:pPr>
        <w:pStyle w:val="NoSpacing"/>
        <w:rPr>
          <w:sz w:val="24"/>
          <w:szCs w:val="24"/>
        </w:rPr>
      </w:pPr>
      <w:r>
        <w:rPr>
          <w:sz w:val="24"/>
          <w:szCs w:val="24"/>
        </w:rPr>
        <w:t xml:space="preserve">1.  </w:t>
      </w:r>
      <w:r w:rsidR="002C078F">
        <w:rPr>
          <w:sz w:val="24"/>
          <w:szCs w:val="24"/>
        </w:rPr>
        <w:t>Congratulations to Trustees; Conklin, Kimball and Harrington on their reappointments.</w:t>
      </w:r>
    </w:p>
    <w:p w:rsidR="004D1FAE" w:rsidRDefault="004D1FAE" w:rsidP="00A80EB4">
      <w:pPr>
        <w:pStyle w:val="NoSpacing"/>
        <w:rPr>
          <w:sz w:val="24"/>
          <w:szCs w:val="24"/>
        </w:rPr>
      </w:pPr>
      <w:r>
        <w:rPr>
          <w:sz w:val="24"/>
          <w:szCs w:val="24"/>
        </w:rPr>
        <w:t xml:space="preserve">2.  </w:t>
      </w:r>
      <w:r w:rsidR="003618AC">
        <w:rPr>
          <w:sz w:val="24"/>
          <w:szCs w:val="24"/>
        </w:rPr>
        <w:t xml:space="preserve">Elms project- Chatfield Engineers reviewed the project and had 18 items that needed to be addressed by the builders engineer (Thornton Engineering).  The response was to be submitted by March 17 if there was a need for </w:t>
      </w:r>
      <w:proofErr w:type="spellStart"/>
      <w:proofErr w:type="gramStart"/>
      <w:r w:rsidR="003618AC">
        <w:rPr>
          <w:sz w:val="24"/>
          <w:szCs w:val="24"/>
        </w:rPr>
        <w:t>a</w:t>
      </w:r>
      <w:proofErr w:type="spellEnd"/>
      <w:proofErr w:type="gramEnd"/>
      <w:r w:rsidR="003618AC">
        <w:rPr>
          <w:sz w:val="24"/>
          <w:szCs w:val="24"/>
        </w:rPr>
        <w:t xml:space="preserve"> additional Planning Board meeting on March 23.  The response wasn’t received until March 21</w:t>
      </w:r>
      <w:r w:rsidR="003618AC" w:rsidRPr="003618AC">
        <w:rPr>
          <w:sz w:val="24"/>
          <w:szCs w:val="24"/>
          <w:vertAlign w:val="superscript"/>
        </w:rPr>
        <w:t>st</w:t>
      </w:r>
      <w:r w:rsidR="003618AC">
        <w:rPr>
          <w:sz w:val="24"/>
          <w:szCs w:val="24"/>
        </w:rPr>
        <w:t>, so it was decided to not hold the special meeting.</w:t>
      </w:r>
    </w:p>
    <w:p w:rsidR="003618AC" w:rsidRDefault="003618AC" w:rsidP="00A80EB4">
      <w:pPr>
        <w:pStyle w:val="NoSpacing"/>
        <w:rPr>
          <w:sz w:val="24"/>
          <w:szCs w:val="24"/>
        </w:rPr>
      </w:pPr>
      <w:r>
        <w:rPr>
          <w:sz w:val="24"/>
          <w:szCs w:val="24"/>
        </w:rPr>
        <w:t>3.  Financial stress-the Mayor reported the Village is well within the spectrum at 5.3%.</w:t>
      </w:r>
    </w:p>
    <w:p w:rsidR="003618AC" w:rsidRDefault="003618AC" w:rsidP="00A80EB4">
      <w:pPr>
        <w:pStyle w:val="NoSpacing"/>
        <w:rPr>
          <w:sz w:val="24"/>
          <w:szCs w:val="24"/>
        </w:rPr>
      </w:pPr>
      <w:r>
        <w:rPr>
          <w:sz w:val="24"/>
          <w:szCs w:val="24"/>
        </w:rPr>
        <w:t xml:space="preserve">4. There will be a 5k race held in the Village on April </w:t>
      </w:r>
      <w:proofErr w:type="gramStart"/>
      <w:r>
        <w:rPr>
          <w:sz w:val="24"/>
          <w:szCs w:val="24"/>
        </w:rPr>
        <w:t>1</w:t>
      </w:r>
      <w:r w:rsidRPr="003618AC">
        <w:rPr>
          <w:sz w:val="24"/>
          <w:szCs w:val="24"/>
          <w:vertAlign w:val="superscript"/>
        </w:rPr>
        <w:t>st</w:t>
      </w:r>
      <w:r>
        <w:rPr>
          <w:sz w:val="24"/>
          <w:szCs w:val="24"/>
        </w:rPr>
        <w:t>.,</w:t>
      </w:r>
      <w:proofErr w:type="gramEnd"/>
      <w:r>
        <w:rPr>
          <w:sz w:val="24"/>
          <w:szCs w:val="24"/>
        </w:rPr>
        <w:t xml:space="preserve"> sponsored by BCS. </w:t>
      </w:r>
    </w:p>
    <w:p w:rsidR="0082565D" w:rsidRPr="003712F8" w:rsidRDefault="0082565D" w:rsidP="00A80EB4">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4D1FAE">
        <w:rPr>
          <w:sz w:val="24"/>
          <w:szCs w:val="24"/>
        </w:rPr>
        <w:t>February</w:t>
      </w:r>
      <w:r w:rsidRPr="003712F8">
        <w:rPr>
          <w:sz w:val="24"/>
          <w:szCs w:val="24"/>
        </w:rPr>
        <w:t>.</w:t>
      </w:r>
    </w:p>
    <w:p w:rsidR="00744A88" w:rsidRPr="00833AE1" w:rsidRDefault="00744A88" w:rsidP="00FF0317">
      <w:pPr>
        <w:pStyle w:val="NoSpacing"/>
        <w:rPr>
          <w:sz w:val="24"/>
          <w:szCs w:val="24"/>
        </w:rPr>
      </w:pPr>
      <w:r w:rsidRPr="003712F8">
        <w:rPr>
          <w:sz w:val="24"/>
          <w:szCs w:val="24"/>
        </w:rPr>
        <w:t>2. Abstract #</w:t>
      </w:r>
      <w:r w:rsidR="004D1FAE">
        <w:rPr>
          <w:sz w:val="24"/>
          <w:szCs w:val="24"/>
        </w:rPr>
        <w:t>10</w:t>
      </w:r>
      <w:r w:rsidRPr="003712F8">
        <w:rPr>
          <w:sz w:val="24"/>
          <w:szCs w:val="24"/>
        </w:rPr>
        <w:t xml:space="preserve"> (vouchers</w:t>
      </w:r>
      <w:r w:rsidR="00DE1B79" w:rsidRPr="003712F8">
        <w:rPr>
          <w:sz w:val="24"/>
          <w:szCs w:val="24"/>
        </w:rPr>
        <w:t xml:space="preserve"> </w:t>
      </w:r>
      <w:r w:rsidR="003618AC">
        <w:rPr>
          <w:sz w:val="24"/>
          <w:szCs w:val="24"/>
        </w:rPr>
        <w:t>316-347</w:t>
      </w:r>
      <w:r w:rsidR="0053094A" w:rsidRPr="003712F8">
        <w:rPr>
          <w:sz w:val="24"/>
          <w:szCs w:val="24"/>
        </w:rPr>
        <w:t xml:space="preserve">, </w:t>
      </w:r>
      <w:r w:rsidR="009D7642" w:rsidRPr="003712F8">
        <w:rPr>
          <w:sz w:val="24"/>
          <w:szCs w:val="24"/>
        </w:rPr>
        <w:t>HG</w:t>
      </w:r>
      <w:r w:rsidR="003618AC">
        <w:rPr>
          <w:sz w:val="24"/>
          <w:szCs w:val="24"/>
        </w:rPr>
        <w:t>71</w:t>
      </w:r>
      <w:r w:rsidR="0053094A" w:rsidRPr="00833AE1">
        <w:rPr>
          <w:sz w:val="24"/>
          <w:szCs w:val="24"/>
        </w:rPr>
        <w:t xml:space="preserve">) was audited and approved in the following amounts: </w:t>
      </w:r>
      <w:r w:rsidR="00562E21" w:rsidRPr="00833AE1">
        <w:rPr>
          <w:sz w:val="24"/>
          <w:szCs w:val="24"/>
        </w:rPr>
        <w:t>g</w:t>
      </w:r>
      <w:r w:rsidR="0053094A" w:rsidRPr="00833AE1">
        <w:rPr>
          <w:sz w:val="24"/>
          <w:szCs w:val="24"/>
        </w:rPr>
        <w:t xml:space="preserve">eneral </w:t>
      </w:r>
      <w:r w:rsidR="00562E21" w:rsidRPr="00833AE1">
        <w:rPr>
          <w:sz w:val="24"/>
          <w:szCs w:val="24"/>
        </w:rPr>
        <w:t>f</w:t>
      </w:r>
      <w:r w:rsidR="0053094A" w:rsidRPr="00833AE1">
        <w:rPr>
          <w:sz w:val="24"/>
          <w:szCs w:val="24"/>
        </w:rPr>
        <w:t>und $</w:t>
      </w:r>
      <w:r w:rsidR="00643F07" w:rsidRPr="00833AE1">
        <w:rPr>
          <w:sz w:val="24"/>
          <w:szCs w:val="24"/>
        </w:rPr>
        <w:t>19,746.79</w:t>
      </w:r>
      <w:r w:rsidR="0053094A" w:rsidRPr="00833AE1">
        <w:rPr>
          <w:sz w:val="24"/>
          <w:szCs w:val="24"/>
        </w:rPr>
        <w:t xml:space="preserve">, </w:t>
      </w:r>
      <w:r w:rsidR="00562E21" w:rsidRPr="00833AE1">
        <w:rPr>
          <w:sz w:val="24"/>
          <w:szCs w:val="24"/>
        </w:rPr>
        <w:t>w</w:t>
      </w:r>
      <w:r w:rsidR="0053094A" w:rsidRPr="00833AE1">
        <w:rPr>
          <w:sz w:val="24"/>
          <w:szCs w:val="24"/>
        </w:rPr>
        <w:t xml:space="preserve">ater </w:t>
      </w:r>
      <w:r w:rsidR="00562E21" w:rsidRPr="00833AE1">
        <w:rPr>
          <w:sz w:val="24"/>
          <w:szCs w:val="24"/>
        </w:rPr>
        <w:t>f</w:t>
      </w:r>
      <w:r w:rsidR="0053094A" w:rsidRPr="00833AE1">
        <w:rPr>
          <w:sz w:val="24"/>
          <w:szCs w:val="24"/>
        </w:rPr>
        <w:t>und $</w:t>
      </w:r>
      <w:r w:rsidR="00643F07" w:rsidRPr="00833AE1">
        <w:rPr>
          <w:sz w:val="24"/>
          <w:szCs w:val="24"/>
        </w:rPr>
        <w:t>10,268.39</w:t>
      </w:r>
      <w:r w:rsidR="0053094A" w:rsidRPr="00833AE1">
        <w:rPr>
          <w:sz w:val="24"/>
          <w:szCs w:val="24"/>
        </w:rPr>
        <w:t xml:space="preserve">, </w:t>
      </w:r>
      <w:r w:rsidR="00562E21" w:rsidRPr="00833AE1">
        <w:rPr>
          <w:sz w:val="24"/>
          <w:szCs w:val="24"/>
        </w:rPr>
        <w:t>s</w:t>
      </w:r>
      <w:r w:rsidR="0053094A" w:rsidRPr="00833AE1">
        <w:rPr>
          <w:sz w:val="24"/>
          <w:szCs w:val="24"/>
        </w:rPr>
        <w:t xml:space="preserve">ewer </w:t>
      </w:r>
      <w:r w:rsidR="00562E21" w:rsidRPr="00833AE1">
        <w:rPr>
          <w:sz w:val="24"/>
          <w:szCs w:val="24"/>
        </w:rPr>
        <w:t>f</w:t>
      </w:r>
      <w:r w:rsidR="0053094A" w:rsidRPr="00833AE1">
        <w:rPr>
          <w:sz w:val="24"/>
          <w:szCs w:val="24"/>
        </w:rPr>
        <w:t>und $</w:t>
      </w:r>
      <w:r w:rsidR="00643F07" w:rsidRPr="00833AE1">
        <w:rPr>
          <w:sz w:val="24"/>
          <w:szCs w:val="24"/>
        </w:rPr>
        <w:t>10,771.90</w:t>
      </w:r>
      <w:r w:rsidR="0053094A" w:rsidRPr="00833AE1">
        <w:rPr>
          <w:sz w:val="24"/>
          <w:szCs w:val="24"/>
        </w:rPr>
        <w:t xml:space="preserve"> </w:t>
      </w:r>
      <w:r w:rsidR="00562E21" w:rsidRPr="00833AE1">
        <w:rPr>
          <w:sz w:val="24"/>
          <w:szCs w:val="24"/>
        </w:rPr>
        <w:t>s</w:t>
      </w:r>
      <w:r w:rsidR="0053094A" w:rsidRPr="00833AE1">
        <w:rPr>
          <w:sz w:val="24"/>
          <w:szCs w:val="24"/>
        </w:rPr>
        <w:t xml:space="preserve">ewer capital </w:t>
      </w:r>
      <w:r w:rsidR="00C166F6" w:rsidRPr="00833AE1">
        <w:rPr>
          <w:sz w:val="24"/>
          <w:szCs w:val="24"/>
        </w:rPr>
        <w:t>f</w:t>
      </w:r>
      <w:r w:rsidR="0053094A" w:rsidRPr="00833AE1">
        <w:rPr>
          <w:sz w:val="24"/>
          <w:szCs w:val="24"/>
        </w:rPr>
        <w:t>und $</w:t>
      </w:r>
      <w:r w:rsidR="00643F07" w:rsidRPr="00833AE1">
        <w:rPr>
          <w:sz w:val="24"/>
          <w:szCs w:val="24"/>
        </w:rPr>
        <w:t>809.88</w:t>
      </w:r>
      <w:r w:rsidR="008A529F" w:rsidRPr="00833AE1">
        <w:rPr>
          <w:sz w:val="24"/>
          <w:szCs w:val="24"/>
        </w:rPr>
        <w:t xml:space="preserve">. </w:t>
      </w:r>
      <w:r w:rsidR="00052C72" w:rsidRPr="00833AE1">
        <w:rPr>
          <w:sz w:val="24"/>
          <w:szCs w:val="24"/>
        </w:rPr>
        <w:t>The</w:t>
      </w:r>
      <w:r w:rsidR="0053094A" w:rsidRPr="00833AE1">
        <w:rPr>
          <w:sz w:val="24"/>
          <w:szCs w:val="24"/>
        </w:rPr>
        <w:t xml:space="preserve"> </w:t>
      </w:r>
      <w:r w:rsidR="00054501" w:rsidRPr="00833AE1">
        <w:rPr>
          <w:sz w:val="24"/>
          <w:szCs w:val="24"/>
        </w:rPr>
        <w:t>c</w:t>
      </w:r>
      <w:r w:rsidR="0053094A" w:rsidRPr="00833AE1">
        <w:rPr>
          <w:sz w:val="24"/>
          <w:szCs w:val="24"/>
        </w:rPr>
        <w:t xml:space="preserve">lerk </w:t>
      </w:r>
      <w:r w:rsidR="00004283" w:rsidRPr="00833AE1">
        <w:rPr>
          <w:sz w:val="24"/>
          <w:szCs w:val="24"/>
        </w:rPr>
        <w:t xml:space="preserve">and DPW supervisor </w:t>
      </w:r>
      <w:r w:rsidR="0053094A" w:rsidRPr="00833AE1">
        <w:rPr>
          <w:sz w:val="24"/>
          <w:szCs w:val="24"/>
        </w:rPr>
        <w:t xml:space="preserve">declared that all services have been rendered and all goods have been received. Trustee </w:t>
      </w:r>
      <w:r w:rsidR="008A529F" w:rsidRPr="00833AE1">
        <w:rPr>
          <w:sz w:val="24"/>
          <w:szCs w:val="24"/>
        </w:rPr>
        <w:t>Conklin</w:t>
      </w:r>
      <w:r w:rsidR="00B3395A" w:rsidRPr="00833AE1">
        <w:rPr>
          <w:sz w:val="24"/>
          <w:szCs w:val="24"/>
        </w:rPr>
        <w:t xml:space="preserve"> motioned, </w:t>
      </w:r>
      <w:r w:rsidR="008A529F" w:rsidRPr="00833AE1">
        <w:rPr>
          <w:sz w:val="24"/>
          <w:szCs w:val="24"/>
        </w:rPr>
        <w:t>Trustee Kimball</w:t>
      </w:r>
      <w:r w:rsidR="0053094A" w:rsidRPr="00833AE1">
        <w:rPr>
          <w:sz w:val="24"/>
          <w:szCs w:val="24"/>
        </w:rPr>
        <w:t xml:space="preserve"> seconded and it was unanimously carried to pay the bills as presented</w:t>
      </w:r>
      <w:r w:rsidR="00A92A6A" w:rsidRPr="00833AE1">
        <w:rPr>
          <w:sz w:val="24"/>
          <w:szCs w:val="24"/>
        </w:rPr>
        <w:t>.</w:t>
      </w:r>
      <w:r w:rsidR="00B3395A" w:rsidRPr="00833AE1">
        <w:rPr>
          <w:sz w:val="24"/>
          <w:szCs w:val="24"/>
        </w:rPr>
        <w:t xml:space="preserve"> </w:t>
      </w:r>
      <w:r w:rsidR="001E44A5" w:rsidRPr="00833AE1">
        <w:rPr>
          <w:sz w:val="24"/>
          <w:szCs w:val="24"/>
        </w:rPr>
        <w:t xml:space="preserve">  </w:t>
      </w:r>
    </w:p>
    <w:p w:rsidR="00243441" w:rsidRPr="00833AE1" w:rsidRDefault="00054501" w:rsidP="00FF0317">
      <w:pPr>
        <w:pStyle w:val="NoSpacing"/>
        <w:rPr>
          <w:sz w:val="24"/>
          <w:szCs w:val="24"/>
        </w:rPr>
      </w:pPr>
      <w:r w:rsidRPr="00833AE1">
        <w:rPr>
          <w:sz w:val="24"/>
          <w:szCs w:val="24"/>
        </w:rPr>
        <w:t xml:space="preserve">3. </w:t>
      </w:r>
      <w:r w:rsidR="000F0281" w:rsidRPr="00833AE1">
        <w:rPr>
          <w:sz w:val="24"/>
          <w:szCs w:val="24"/>
        </w:rPr>
        <w:t>Transfers will be made at next month’s meeting.  Jennifer from Ray Wagers office has been in to help with the reconciliations.  We have her coming back this week to get us up to date with all our accounts.  Ray Wagers office will also be completing our AUD this year.</w:t>
      </w:r>
    </w:p>
    <w:p w:rsidR="00C17C49" w:rsidRDefault="00C17C49" w:rsidP="00FF0317">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C17C49">
        <w:rPr>
          <w:sz w:val="24"/>
          <w:szCs w:val="24"/>
        </w:rPr>
        <w:t>Feb/Mar</w:t>
      </w:r>
      <w:r w:rsidR="00750A32">
        <w:rPr>
          <w:sz w:val="24"/>
          <w:szCs w:val="24"/>
        </w:rPr>
        <w:t>.</w:t>
      </w:r>
      <w:r w:rsidR="00052DC9" w:rsidRPr="003712F8">
        <w:rPr>
          <w:sz w:val="24"/>
          <w:szCs w:val="24"/>
        </w:rPr>
        <w:t xml:space="preserve"> </w:t>
      </w:r>
      <w:r w:rsidR="004C4CF5" w:rsidRPr="003712F8">
        <w:rPr>
          <w:sz w:val="24"/>
          <w:szCs w:val="24"/>
        </w:rPr>
        <w:t xml:space="preserve"> </w:t>
      </w:r>
      <w:r w:rsidR="00994574">
        <w:rPr>
          <w:sz w:val="24"/>
          <w:szCs w:val="24"/>
        </w:rPr>
        <w:t>There were no questions or concerns.</w:t>
      </w:r>
    </w:p>
    <w:p w:rsidR="00994574" w:rsidRDefault="00994574" w:rsidP="00C33E73">
      <w:pPr>
        <w:pStyle w:val="NoSpacing"/>
        <w:rPr>
          <w:sz w:val="24"/>
          <w:szCs w:val="24"/>
        </w:rPr>
      </w:pPr>
    </w:p>
    <w:p w:rsidR="001D2EC4" w:rsidRDefault="007934E2" w:rsidP="005B1997">
      <w:pPr>
        <w:pStyle w:val="NoSpacing"/>
        <w:rPr>
          <w:sz w:val="24"/>
          <w:szCs w:val="24"/>
        </w:rPr>
      </w:pPr>
      <w:r w:rsidRPr="003712F8">
        <w:rPr>
          <w:b/>
          <w:sz w:val="24"/>
          <w:szCs w:val="24"/>
        </w:rPr>
        <w:t>Public works report</w:t>
      </w:r>
      <w:r w:rsidRPr="003712F8">
        <w:rPr>
          <w:sz w:val="24"/>
          <w:szCs w:val="24"/>
        </w:rPr>
        <w:t xml:space="preserve">: </w:t>
      </w:r>
    </w:p>
    <w:p w:rsidR="000F0281" w:rsidRDefault="000F0281" w:rsidP="000F0281">
      <w:r>
        <w:t xml:space="preserve">During the high wind storm there was an electrical issue at the Michigan Street pump house which caused the failure of a pump motor drive.  A new pump has been ordered ($4,200) which should be here in the next week or so. </w:t>
      </w:r>
    </w:p>
    <w:p w:rsidR="000F0281" w:rsidRDefault="000F0281" w:rsidP="000F0281">
      <w:r>
        <w:t>We are still waiting for DOH and DOT approvals for the water main replacement on Main Street.</w:t>
      </w:r>
    </w:p>
    <w:p w:rsidR="000F0281" w:rsidRDefault="000F0281" w:rsidP="000F0281">
      <w:r>
        <w:t>March is the month when most reports for the DEC and EPA are due. All but one are completed and sent out.</w:t>
      </w:r>
    </w:p>
    <w:p w:rsidR="000F0281" w:rsidRDefault="000F0281" w:rsidP="000F0281">
      <w:r>
        <w:lastRenderedPageBreak/>
        <w:t>Trying to get a replacement pickup truck which is budgeted has been a difficult process due to the state going to a different form of bidding. I will be receiving any bids from throughout the state tomorrow; however we may not receive a truck prior to the close of this budget. We may be able get one quick if we take one with small changes from normal such as color or small options.</w:t>
      </w:r>
    </w:p>
    <w:p w:rsidR="000F0281" w:rsidRDefault="00DC0ACF" w:rsidP="000F0281">
      <w:r>
        <w:t>T</w:t>
      </w:r>
      <w:r w:rsidR="000F0281">
        <w:t xml:space="preserve">he new street sweeper </w:t>
      </w:r>
      <w:r>
        <w:t>is in</w:t>
      </w:r>
      <w:r w:rsidR="000F0281">
        <w:t xml:space="preserve"> our shop and will begin sweeping very soon.</w:t>
      </w: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881234"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81234">
        <w:rPr>
          <w:sz w:val="24"/>
          <w:szCs w:val="24"/>
        </w:rPr>
        <w:t>no reports</w:t>
      </w:r>
    </w:p>
    <w:p w:rsidR="000D0105" w:rsidRPr="003712F8" w:rsidRDefault="000D0105"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7E10F0" w:rsidRDefault="00C6600F" w:rsidP="007E10F0">
      <w:pPr>
        <w:pStyle w:val="NoSpacing"/>
        <w:rPr>
          <w:sz w:val="24"/>
          <w:szCs w:val="24"/>
        </w:rPr>
      </w:pPr>
      <w:r w:rsidRPr="00C6600F">
        <w:rPr>
          <w:b/>
          <w:sz w:val="24"/>
          <w:szCs w:val="24"/>
        </w:rPr>
        <w:t>New business</w:t>
      </w:r>
      <w:r>
        <w:rPr>
          <w:sz w:val="24"/>
          <w:szCs w:val="24"/>
        </w:rPr>
        <w:t xml:space="preserve">:  </w:t>
      </w:r>
    </w:p>
    <w:p w:rsidR="007376D7" w:rsidRDefault="007376D7" w:rsidP="007E10F0">
      <w:pPr>
        <w:pStyle w:val="NoSpacing"/>
        <w:rPr>
          <w:sz w:val="24"/>
          <w:szCs w:val="24"/>
        </w:rPr>
      </w:pPr>
      <w:r>
        <w:rPr>
          <w:sz w:val="24"/>
          <w:szCs w:val="24"/>
        </w:rPr>
        <w:t>6:00 pm public hearing for draft budget</w:t>
      </w:r>
    </w:p>
    <w:p w:rsidR="007376D7" w:rsidRDefault="007376D7" w:rsidP="007E10F0">
      <w:pPr>
        <w:pStyle w:val="NoSpacing"/>
        <w:rPr>
          <w:sz w:val="24"/>
          <w:szCs w:val="24"/>
        </w:rPr>
      </w:pPr>
      <w:r>
        <w:rPr>
          <w:sz w:val="24"/>
          <w:szCs w:val="24"/>
        </w:rPr>
        <w:t>1.  The reading of the legal notice was waived, and there was no one present from the public.</w:t>
      </w:r>
    </w:p>
    <w:p w:rsidR="007376D7" w:rsidRDefault="007376D7" w:rsidP="007E10F0">
      <w:pPr>
        <w:pStyle w:val="NoSpacing"/>
        <w:rPr>
          <w:sz w:val="24"/>
          <w:szCs w:val="24"/>
        </w:rPr>
      </w:pPr>
      <w:r>
        <w:rPr>
          <w:sz w:val="24"/>
          <w:szCs w:val="24"/>
        </w:rPr>
        <w:t xml:space="preserve">2.  </w:t>
      </w:r>
      <w:r w:rsidR="000F0281">
        <w:rPr>
          <w:sz w:val="24"/>
          <w:szCs w:val="24"/>
        </w:rPr>
        <w:t>Trustee Harrington</w:t>
      </w:r>
      <w:r>
        <w:rPr>
          <w:sz w:val="24"/>
          <w:szCs w:val="24"/>
        </w:rPr>
        <w:t xml:space="preserve"> motioned, Trustee Morley seconded and it was unanimously carrie</w:t>
      </w:r>
      <w:r w:rsidR="000F0281">
        <w:rPr>
          <w:sz w:val="24"/>
          <w:szCs w:val="24"/>
        </w:rPr>
        <w:t>d to adopt the budget as submitted</w:t>
      </w:r>
      <w:r>
        <w:rPr>
          <w:sz w:val="24"/>
          <w:szCs w:val="24"/>
        </w:rPr>
        <w:t>.</w:t>
      </w:r>
    </w:p>
    <w:p w:rsidR="007376D7" w:rsidRDefault="000F0281" w:rsidP="007E10F0">
      <w:pPr>
        <w:pStyle w:val="NoSpacing"/>
        <w:rPr>
          <w:sz w:val="24"/>
          <w:szCs w:val="24"/>
        </w:rPr>
      </w:pPr>
      <w:r>
        <w:rPr>
          <w:sz w:val="24"/>
          <w:szCs w:val="24"/>
        </w:rPr>
        <w:t>3</w:t>
      </w:r>
      <w:r w:rsidR="007376D7">
        <w:rPr>
          <w:sz w:val="24"/>
          <w:szCs w:val="24"/>
        </w:rPr>
        <w:t>.  The p</w:t>
      </w:r>
      <w:r>
        <w:rPr>
          <w:sz w:val="24"/>
          <w:szCs w:val="24"/>
        </w:rPr>
        <w:t>ublic hearing was closed at 6:25</w:t>
      </w:r>
      <w:r w:rsidR="007376D7">
        <w:rPr>
          <w:sz w:val="24"/>
          <w:szCs w:val="24"/>
        </w:rPr>
        <w:t xml:space="preserve"> pm.</w:t>
      </w:r>
    </w:p>
    <w:p w:rsidR="007376D7" w:rsidRDefault="007376D7" w:rsidP="007E10F0">
      <w:pPr>
        <w:pStyle w:val="NoSpacing"/>
        <w:rPr>
          <w:sz w:val="24"/>
          <w:szCs w:val="24"/>
        </w:rPr>
      </w:pPr>
    </w:p>
    <w:p w:rsidR="008D42E8" w:rsidRDefault="008D42E8" w:rsidP="007E10F0">
      <w:pPr>
        <w:pStyle w:val="NoSpacing"/>
        <w:rPr>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436233">
        <w:rPr>
          <w:sz w:val="24"/>
          <w:szCs w:val="24"/>
        </w:rPr>
        <w:t>April</w:t>
      </w:r>
      <w:r w:rsidR="005D06E5" w:rsidRPr="00F66A15">
        <w:rPr>
          <w:sz w:val="24"/>
          <w:szCs w:val="24"/>
        </w:rPr>
        <w:t xml:space="preserve"> meeting will be </w:t>
      </w:r>
      <w:r w:rsidR="00294805" w:rsidRPr="00F66A15">
        <w:rPr>
          <w:sz w:val="24"/>
          <w:szCs w:val="24"/>
        </w:rPr>
        <w:t>the f</w:t>
      </w:r>
      <w:r w:rsidR="007127B2">
        <w:rPr>
          <w:sz w:val="24"/>
          <w:szCs w:val="24"/>
        </w:rPr>
        <w:t>our</w:t>
      </w:r>
      <w:r w:rsidR="00294805" w:rsidRPr="00F66A15">
        <w:rPr>
          <w:sz w:val="24"/>
          <w:szCs w:val="24"/>
        </w:rPr>
        <w:t xml:space="preserve">th </w:t>
      </w:r>
      <w:r w:rsidR="00F94C3D">
        <w:rPr>
          <w:sz w:val="24"/>
          <w:szCs w:val="24"/>
        </w:rPr>
        <w:t>Wedne</w:t>
      </w:r>
      <w:r w:rsidR="005E2287">
        <w:rPr>
          <w:sz w:val="24"/>
          <w:szCs w:val="24"/>
        </w:rPr>
        <w:t>sday</w:t>
      </w:r>
      <w:r w:rsidR="005D06E5" w:rsidRPr="00F66A15">
        <w:rPr>
          <w:sz w:val="24"/>
          <w:szCs w:val="24"/>
        </w:rPr>
        <w:t xml:space="preserve">, </w:t>
      </w:r>
      <w:r w:rsidR="00436233">
        <w:rPr>
          <w:sz w:val="24"/>
          <w:szCs w:val="24"/>
        </w:rPr>
        <w:t>April 2</w:t>
      </w:r>
      <w:r w:rsidR="00DC0ACF">
        <w:rPr>
          <w:sz w:val="24"/>
          <w:szCs w:val="24"/>
        </w:rPr>
        <w:t>6</w:t>
      </w:r>
      <w:r w:rsidR="00294805" w:rsidRPr="00F66A15">
        <w:rPr>
          <w:sz w:val="24"/>
          <w:szCs w:val="24"/>
        </w:rPr>
        <w:t xml:space="preserve">.  </w:t>
      </w:r>
      <w:r w:rsidR="000B2AC6">
        <w:rPr>
          <w:sz w:val="24"/>
          <w:szCs w:val="24"/>
        </w:rPr>
        <w:t>Trustee Conklin</w:t>
      </w:r>
      <w:r w:rsidR="00C3231E" w:rsidRPr="00F66A15">
        <w:rPr>
          <w:sz w:val="24"/>
          <w:szCs w:val="24"/>
        </w:rPr>
        <w:t xml:space="preserve"> motioned, </w:t>
      </w:r>
      <w:r w:rsidRPr="00F66A15">
        <w:rPr>
          <w:sz w:val="24"/>
          <w:szCs w:val="24"/>
        </w:rPr>
        <w:t xml:space="preserve">Trustee </w:t>
      </w:r>
      <w:r w:rsidR="000F0281">
        <w:rPr>
          <w:sz w:val="24"/>
          <w:szCs w:val="24"/>
        </w:rPr>
        <w:t>Harrington</w:t>
      </w:r>
      <w:r w:rsidR="003724CF" w:rsidRPr="00F66A15">
        <w:rPr>
          <w:sz w:val="24"/>
          <w:szCs w:val="24"/>
        </w:rPr>
        <w:t xml:space="preserve"> </w:t>
      </w:r>
      <w:r w:rsidRPr="00F66A15">
        <w:rPr>
          <w:sz w:val="24"/>
          <w:szCs w:val="24"/>
        </w:rPr>
        <w:t xml:space="preserve">seconded and it was unanimously carried to adjourn the meeting at </w:t>
      </w:r>
      <w:r w:rsidR="000F0281">
        <w:rPr>
          <w:sz w:val="24"/>
          <w:szCs w:val="24"/>
        </w:rPr>
        <w:t>6:40</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7D6165" w:rsidRDefault="000F0281" w:rsidP="00BB4848">
      <w:pPr>
        <w:pStyle w:val="NoSpacing"/>
      </w:pPr>
      <w:r>
        <w:t xml:space="preserve">Laura </w:t>
      </w:r>
      <w:proofErr w:type="spellStart"/>
      <w:r>
        <w:t>Andolino</w:t>
      </w:r>
      <w:proofErr w:type="spellEnd"/>
      <w:r>
        <w:t>,</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E99"/>
    <w:rsid w:val="000D0105"/>
    <w:rsid w:val="000D6C17"/>
    <w:rsid w:val="000F0281"/>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3AC9"/>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62FF0"/>
    <w:rsid w:val="002849C5"/>
    <w:rsid w:val="00292E36"/>
    <w:rsid w:val="00294805"/>
    <w:rsid w:val="002C078F"/>
    <w:rsid w:val="002C1EEC"/>
    <w:rsid w:val="002C238D"/>
    <w:rsid w:val="002F27B1"/>
    <w:rsid w:val="002F73A3"/>
    <w:rsid w:val="00321494"/>
    <w:rsid w:val="003235EE"/>
    <w:rsid w:val="0032394B"/>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B03A4"/>
    <w:rsid w:val="003B74BC"/>
    <w:rsid w:val="003C0826"/>
    <w:rsid w:val="003C0E15"/>
    <w:rsid w:val="003D1762"/>
    <w:rsid w:val="003E0601"/>
    <w:rsid w:val="003E238B"/>
    <w:rsid w:val="003E75E2"/>
    <w:rsid w:val="003F1C57"/>
    <w:rsid w:val="003F333D"/>
    <w:rsid w:val="004075F5"/>
    <w:rsid w:val="00422437"/>
    <w:rsid w:val="00436233"/>
    <w:rsid w:val="0044620B"/>
    <w:rsid w:val="0045254C"/>
    <w:rsid w:val="004565D0"/>
    <w:rsid w:val="00457588"/>
    <w:rsid w:val="0046196B"/>
    <w:rsid w:val="0046517A"/>
    <w:rsid w:val="00465BF5"/>
    <w:rsid w:val="00484E85"/>
    <w:rsid w:val="004854CE"/>
    <w:rsid w:val="004877D3"/>
    <w:rsid w:val="0049240D"/>
    <w:rsid w:val="0049494B"/>
    <w:rsid w:val="004976AF"/>
    <w:rsid w:val="004A1143"/>
    <w:rsid w:val="004A542D"/>
    <w:rsid w:val="004A56B5"/>
    <w:rsid w:val="004B5020"/>
    <w:rsid w:val="004B7814"/>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1DD0"/>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3518D"/>
    <w:rsid w:val="00637981"/>
    <w:rsid w:val="006435D3"/>
    <w:rsid w:val="00643F07"/>
    <w:rsid w:val="0064706B"/>
    <w:rsid w:val="006524B1"/>
    <w:rsid w:val="006527B9"/>
    <w:rsid w:val="00655429"/>
    <w:rsid w:val="006579B8"/>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E10F0"/>
    <w:rsid w:val="007F2FFA"/>
    <w:rsid w:val="007F73BA"/>
    <w:rsid w:val="00804034"/>
    <w:rsid w:val="00804393"/>
    <w:rsid w:val="00821D00"/>
    <w:rsid w:val="00823D4A"/>
    <w:rsid w:val="00823DA5"/>
    <w:rsid w:val="0082565D"/>
    <w:rsid w:val="00833AE1"/>
    <w:rsid w:val="00844E71"/>
    <w:rsid w:val="00845A26"/>
    <w:rsid w:val="00846F03"/>
    <w:rsid w:val="008556AC"/>
    <w:rsid w:val="00856FFF"/>
    <w:rsid w:val="00857B6A"/>
    <w:rsid w:val="00872C80"/>
    <w:rsid w:val="00881234"/>
    <w:rsid w:val="00883811"/>
    <w:rsid w:val="0089303C"/>
    <w:rsid w:val="00893425"/>
    <w:rsid w:val="008952C7"/>
    <w:rsid w:val="008A2257"/>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12D6"/>
    <w:rsid w:val="00951D76"/>
    <w:rsid w:val="00957890"/>
    <w:rsid w:val="00961F5D"/>
    <w:rsid w:val="009736E0"/>
    <w:rsid w:val="00985E4D"/>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3231E"/>
    <w:rsid w:val="00C33E73"/>
    <w:rsid w:val="00C53BED"/>
    <w:rsid w:val="00C6600F"/>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0ACF"/>
    <w:rsid w:val="00DC2F64"/>
    <w:rsid w:val="00DD2766"/>
    <w:rsid w:val="00DD7DD3"/>
    <w:rsid w:val="00DE177F"/>
    <w:rsid w:val="00DE1B79"/>
    <w:rsid w:val="00DE2BBB"/>
    <w:rsid w:val="00DE7604"/>
    <w:rsid w:val="00DF5095"/>
    <w:rsid w:val="00E00D39"/>
    <w:rsid w:val="00E01EFB"/>
    <w:rsid w:val="00E109F5"/>
    <w:rsid w:val="00E1722C"/>
    <w:rsid w:val="00E1788F"/>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43038"/>
    <w:rsid w:val="00F462C9"/>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96B5-4D22-4631-AB20-E430DFB0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2017-04-17T12:20:00Z</cp:lastPrinted>
  <dcterms:created xsi:type="dcterms:W3CDTF">2017-03-30T13:32:00Z</dcterms:created>
  <dcterms:modified xsi:type="dcterms:W3CDTF">2017-04-17T12:20:00Z</dcterms:modified>
</cp:coreProperties>
</file>