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2F" w:rsidRDefault="00B66133">
      <w:r>
        <w:t>Village of Bloomfield Pl</w:t>
      </w:r>
      <w:r w:rsidR="00B31B8C">
        <w:t>anning Board Meeting of April 13, 2017</w:t>
      </w:r>
    </w:p>
    <w:p w:rsidR="00B66133" w:rsidRDefault="00B66133" w:rsidP="00B66133">
      <w:pPr>
        <w:pStyle w:val="NoSpacing"/>
      </w:pPr>
      <w:r>
        <w:t>The meeting was open at 6:00 p.m. by Chairperson Ken Martin.  Also present were Estelle Hall,</w:t>
      </w:r>
    </w:p>
    <w:p w:rsidR="00B66133" w:rsidRDefault="00B66133" w:rsidP="00B66133">
      <w:pPr>
        <w:pStyle w:val="NoSpacing"/>
      </w:pPr>
      <w:r>
        <w:t xml:space="preserve">Nikki Every, </w:t>
      </w:r>
      <w:proofErr w:type="spellStart"/>
      <w:r>
        <w:t>Sharol</w:t>
      </w:r>
      <w:proofErr w:type="spellEnd"/>
      <w:r>
        <w:t xml:space="preserve"> </w:t>
      </w:r>
      <w:r w:rsidR="00B31B8C">
        <w:t xml:space="preserve">Nixon, </w:t>
      </w:r>
      <w:r w:rsidR="00F014C7">
        <w:t>and Tom</w:t>
      </w:r>
      <w:r w:rsidR="00B31B8C">
        <w:t xml:space="preserve"> Kugris</w:t>
      </w:r>
      <w:r>
        <w:t xml:space="preserve"> </w:t>
      </w:r>
    </w:p>
    <w:p w:rsidR="007C1FA1" w:rsidRDefault="007C1FA1" w:rsidP="00B66133">
      <w:pPr>
        <w:pStyle w:val="NoSpacing"/>
      </w:pPr>
    </w:p>
    <w:p w:rsidR="007C1FA1" w:rsidRDefault="007C1FA1" w:rsidP="00B66133">
      <w:pPr>
        <w:pStyle w:val="NoSpacing"/>
      </w:pPr>
      <w:r>
        <w:t xml:space="preserve">In attendance:  Kim Rayburn, Jim Kier, Jim </w:t>
      </w:r>
      <w:proofErr w:type="spellStart"/>
      <w:r>
        <w:t>Prestigiacomo</w:t>
      </w:r>
      <w:proofErr w:type="spellEnd"/>
      <w:r>
        <w:t>, John Barry</w:t>
      </w:r>
      <w:r w:rsidRPr="00FB4F6C">
        <w:t xml:space="preserve">, </w:t>
      </w:r>
      <w:r w:rsidR="00F014C7" w:rsidRPr="00FB4F6C">
        <w:t>Glen</w:t>
      </w:r>
      <w:r w:rsidR="00F014C7">
        <w:t xml:space="preserve"> Th</w:t>
      </w:r>
      <w:r>
        <w:t>ornton, Mark Mueller, and Mark Falsone</w:t>
      </w:r>
    </w:p>
    <w:p w:rsidR="00B66133" w:rsidRDefault="00B66133" w:rsidP="00B66133">
      <w:pPr>
        <w:pStyle w:val="NoSpacing"/>
      </w:pPr>
    </w:p>
    <w:p w:rsidR="00B66133" w:rsidRDefault="00B66133" w:rsidP="00B66133">
      <w:pPr>
        <w:pStyle w:val="NoSpacing"/>
      </w:pPr>
      <w:r>
        <w:t>Ken motioned, Nikki seconded and it was unanimously carr</w:t>
      </w:r>
      <w:r w:rsidR="00B31B8C">
        <w:t>ied to approve the March 2017</w:t>
      </w:r>
      <w:r>
        <w:t xml:space="preserve"> minutes.</w:t>
      </w:r>
    </w:p>
    <w:p w:rsidR="00AA6C92" w:rsidRDefault="00AA6C92" w:rsidP="00B66133">
      <w:pPr>
        <w:pStyle w:val="NoSpacing"/>
      </w:pPr>
    </w:p>
    <w:p w:rsidR="00AA6C92" w:rsidRDefault="00AA6C92" w:rsidP="00B66133">
      <w:pPr>
        <w:pStyle w:val="NoSpacing"/>
      </w:pPr>
      <w:r>
        <w:t>Training requirements were discussed for the Board.  List of upcoming trainings was passed out.</w:t>
      </w:r>
    </w:p>
    <w:p w:rsidR="00AA6C92" w:rsidRDefault="00AA6C92" w:rsidP="00B66133">
      <w:pPr>
        <w:pStyle w:val="NoSpacing"/>
      </w:pPr>
    </w:p>
    <w:p w:rsidR="00AA6C92" w:rsidRDefault="00962F61" w:rsidP="00B66133">
      <w:pPr>
        <w:pStyle w:val="NoSpacing"/>
      </w:pPr>
      <w:r>
        <w:t xml:space="preserve">I. </w:t>
      </w:r>
      <w:r w:rsidR="00AA6C92">
        <w:t>Brief discussion was held for the Elm &amp; Main LLC application, prior to applicants’ arrival.  Some of the highlights were:</w:t>
      </w:r>
    </w:p>
    <w:p w:rsidR="00AA6C92" w:rsidRDefault="00AA6C92" w:rsidP="00B66133">
      <w:pPr>
        <w:pStyle w:val="NoSpacing"/>
      </w:pPr>
    </w:p>
    <w:p w:rsidR="00AA6C92" w:rsidRDefault="00AA6C92" w:rsidP="00B66133">
      <w:pPr>
        <w:pStyle w:val="NoSpacing"/>
      </w:pPr>
      <w:r>
        <w:t>-Deck/patio</w:t>
      </w:r>
    </w:p>
    <w:p w:rsidR="00AA6C92" w:rsidRDefault="00AA6C92" w:rsidP="00B66133">
      <w:pPr>
        <w:pStyle w:val="NoSpacing"/>
      </w:pPr>
      <w:r>
        <w:t>-How long age restriction of 55 and over will be in place</w:t>
      </w:r>
    </w:p>
    <w:p w:rsidR="00AA6C92" w:rsidRDefault="00AA6C92" w:rsidP="00B66133">
      <w:pPr>
        <w:pStyle w:val="NoSpacing"/>
      </w:pPr>
      <w:r>
        <w:t>-</w:t>
      </w:r>
      <w:r w:rsidR="007C1FA1">
        <w:t>Lighting</w:t>
      </w:r>
    </w:p>
    <w:p w:rsidR="007C1FA1" w:rsidRDefault="007C1FA1" w:rsidP="00B66133">
      <w:pPr>
        <w:pStyle w:val="NoSpacing"/>
      </w:pPr>
      <w:r>
        <w:t>-Sidewalks</w:t>
      </w:r>
    </w:p>
    <w:p w:rsidR="007C1FA1" w:rsidRDefault="007C1FA1" w:rsidP="00B66133">
      <w:pPr>
        <w:pStyle w:val="NoSpacing"/>
      </w:pPr>
      <w:r>
        <w:t>-Rent or sold</w:t>
      </w:r>
    </w:p>
    <w:p w:rsidR="007C1FA1" w:rsidRDefault="007C1FA1" w:rsidP="00B66133">
      <w:pPr>
        <w:pStyle w:val="NoSpacing"/>
      </w:pPr>
      <w:r>
        <w:t>-Performance Bond</w:t>
      </w:r>
    </w:p>
    <w:p w:rsidR="007C1FA1" w:rsidRDefault="007C1FA1" w:rsidP="00B66133">
      <w:pPr>
        <w:pStyle w:val="NoSpacing"/>
      </w:pPr>
    </w:p>
    <w:p w:rsidR="00AA6C92" w:rsidRDefault="00824032" w:rsidP="00B66133">
      <w:pPr>
        <w:pStyle w:val="NoSpacing"/>
      </w:pPr>
      <w:r>
        <w:t>Thornton</w:t>
      </w:r>
      <w:r w:rsidR="007C1FA1">
        <w:t xml:space="preserve"> gave a presentation on why variance was needed.  He discussed grading, driveway </w:t>
      </w:r>
      <w:r w:rsidR="00F014C7">
        <w:t>accessibility;</w:t>
      </w:r>
      <w:r w:rsidR="007C1FA1">
        <w:t xml:space="preserve"> increased radius</w:t>
      </w:r>
      <w:r w:rsidR="00F014C7">
        <w:t xml:space="preserve"> </w:t>
      </w:r>
      <w:r w:rsidR="00F014C7" w:rsidRPr="00FB4F6C">
        <w:t>in loop</w:t>
      </w:r>
      <w:r w:rsidR="00E0669E" w:rsidRPr="00FB4F6C">
        <w:t xml:space="preserve"> (Elms Drive)</w:t>
      </w:r>
      <w:r w:rsidR="00F014C7" w:rsidRPr="00FB4F6C">
        <w:t xml:space="preserve"> is necessary</w:t>
      </w:r>
      <w:r w:rsidR="007C1FA1">
        <w:t xml:space="preserve"> for emergency vehicles</w:t>
      </w:r>
      <w:r w:rsidR="00CE7969">
        <w:t xml:space="preserve"> </w:t>
      </w:r>
      <w:r w:rsidR="00CE7969" w:rsidRPr="00FB4F6C">
        <w:t>access</w:t>
      </w:r>
      <w:r w:rsidR="007C1FA1">
        <w:t xml:space="preserve"> and </w:t>
      </w:r>
      <w:r w:rsidR="00F014C7" w:rsidRPr="00FB4F6C">
        <w:t>reduced</w:t>
      </w:r>
      <w:r w:rsidR="00F014C7">
        <w:t xml:space="preserve"> </w:t>
      </w:r>
      <w:r w:rsidR="007C1FA1">
        <w:t xml:space="preserve">driveway inclines. </w:t>
      </w:r>
    </w:p>
    <w:p w:rsidR="00AA6C92" w:rsidRDefault="00AA6C92" w:rsidP="00B66133">
      <w:pPr>
        <w:pStyle w:val="NoSpacing"/>
      </w:pPr>
    </w:p>
    <w:p w:rsidR="00AA6C92" w:rsidRDefault="00824032" w:rsidP="00B66133">
      <w:pPr>
        <w:pStyle w:val="NoSpacing"/>
      </w:pPr>
      <w:r w:rsidRPr="00FB4F6C">
        <w:t>Thornton</w:t>
      </w:r>
      <w:r w:rsidR="00E63036">
        <w:t xml:space="preserve"> stated,</w:t>
      </w:r>
      <w:r w:rsidR="005D1CF2" w:rsidRPr="00FB4F6C">
        <w:t xml:space="preserve"> it</w:t>
      </w:r>
      <w:r w:rsidR="001D7EEA" w:rsidRPr="00FB4F6C">
        <w:t xml:space="preserve"> isn’t so much the number of buildings or density as it i</w:t>
      </w:r>
      <w:r w:rsidR="00F014C7" w:rsidRPr="00FB4F6C">
        <w:t xml:space="preserve">s the issue with the </w:t>
      </w:r>
      <w:r w:rsidR="005D1CF2" w:rsidRPr="00FB4F6C">
        <w:t xml:space="preserve">slope of the </w:t>
      </w:r>
      <w:r w:rsidR="00F014C7" w:rsidRPr="00FB4F6C">
        <w:t>terrain.  Ground level of t</w:t>
      </w:r>
      <w:r w:rsidR="001D7EEA" w:rsidRPr="00FB4F6C">
        <w:t xml:space="preserve">he buildings will be set below the </w:t>
      </w:r>
      <w:r w:rsidR="005D1CF2" w:rsidRPr="00FB4F6C">
        <w:t xml:space="preserve">contour of the </w:t>
      </w:r>
      <w:r w:rsidR="001D7EEA" w:rsidRPr="00FB4F6C">
        <w:t>property line eliminating the need for a ret</w:t>
      </w:r>
      <w:r w:rsidR="00E63036">
        <w:t>aining wall, in addition to the buildings</w:t>
      </w:r>
      <w:r w:rsidR="001D7EEA" w:rsidRPr="00FB4F6C">
        <w:t xml:space="preserve"> not being as visible to neighboring properties.</w:t>
      </w:r>
    </w:p>
    <w:p w:rsidR="001D7EEA" w:rsidRDefault="001D7EEA" w:rsidP="00B66133">
      <w:pPr>
        <w:pStyle w:val="NoSpacing"/>
      </w:pPr>
    </w:p>
    <w:p w:rsidR="002E1000" w:rsidRDefault="00824032" w:rsidP="00B66133">
      <w:pPr>
        <w:pStyle w:val="NoSpacing"/>
      </w:pPr>
      <w:r w:rsidRPr="00FB4F6C">
        <w:t>Thornton</w:t>
      </w:r>
      <w:r w:rsidR="001D7EEA" w:rsidRPr="00FB4F6C">
        <w:t xml:space="preserve"> stated the DEC prefers storm water run-off to be managed </w:t>
      </w:r>
      <w:r w:rsidR="002E1000" w:rsidRPr="00FB4F6C">
        <w:t xml:space="preserve">and maintained above ground versus underground </w:t>
      </w:r>
      <w:r w:rsidR="009750F9" w:rsidRPr="00FB4F6C">
        <w:t xml:space="preserve">piping, </w:t>
      </w:r>
      <w:r w:rsidR="002E1000" w:rsidRPr="00FB4F6C">
        <w:t>which would be</w:t>
      </w:r>
      <w:r w:rsidR="001A5FFC" w:rsidRPr="00FB4F6C">
        <w:t>come</w:t>
      </w:r>
      <w:r w:rsidR="002E1000" w:rsidRPr="00FB4F6C">
        <w:t xml:space="preserve"> challenging for patios</w:t>
      </w:r>
      <w:r w:rsidR="009750F9" w:rsidRPr="00FB4F6C">
        <w:t xml:space="preserve"> to be built</w:t>
      </w:r>
      <w:r w:rsidR="00744E38" w:rsidRPr="00FB4F6C">
        <w:t>.  The buildings closest to</w:t>
      </w:r>
      <w:r w:rsidR="00124F74" w:rsidRPr="00FB4F6C">
        <w:t xml:space="preserve"> Elm Street,</w:t>
      </w:r>
      <w:r w:rsidR="002E1000" w:rsidRPr="00FB4F6C">
        <w:t xml:space="preserve"> will have to have decks due to grading and drainage/storm water </w:t>
      </w:r>
      <w:r w:rsidR="00FF2C36" w:rsidRPr="00FB4F6C">
        <w:t>plan;</w:t>
      </w:r>
      <w:r w:rsidR="002E1000" w:rsidRPr="00FB4F6C">
        <w:t xml:space="preserve"> th</w:t>
      </w:r>
      <w:r w:rsidR="00505FC1" w:rsidRPr="00FB4F6C">
        <w:t>erefore, applicant is proposing</w:t>
      </w:r>
      <w:r w:rsidR="00744E38" w:rsidRPr="00FB4F6C">
        <w:t xml:space="preserve"> </w:t>
      </w:r>
      <w:r w:rsidR="00E63036">
        <w:t>decks</w:t>
      </w:r>
      <w:r w:rsidR="00744E38" w:rsidRPr="00FB4F6C">
        <w:t xml:space="preserve"> </w:t>
      </w:r>
      <w:r w:rsidR="002E1000" w:rsidRPr="00FB4F6C">
        <w:t>on all buildings.</w:t>
      </w:r>
      <w:r w:rsidR="002E1000">
        <w:t xml:space="preserve">  </w:t>
      </w:r>
    </w:p>
    <w:p w:rsidR="002E1000" w:rsidRDefault="002E1000" w:rsidP="00B66133">
      <w:pPr>
        <w:pStyle w:val="NoSpacing"/>
      </w:pPr>
    </w:p>
    <w:p w:rsidR="001D7EEA" w:rsidRDefault="002E1000" w:rsidP="00B66133">
      <w:pPr>
        <w:pStyle w:val="NoSpacing"/>
      </w:pPr>
      <w:r w:rsidRPr="00FB4F6C">
        <w:t>Due to DEC recommendations and grading</w:t>
      </w:r>
      <w:r w:rsidR="00FF2C36" w:rsidRPr="00FB4F6C">
        <w:t>,</w:t>
      </w:r>
      <w:r w:rsidRPr="00FB4F6C">
        <w:t xml:space="preserve"> </w:t>
      </w:r>
      <w:r w:rsidR="001D7EEA" w:rsidRPr="00FB4F6C">
        <w:t xml:space="preserve"> there will be drainage</w:t>
      </w:r>
      <w:r w:rsidR="00124F74" w:rsidRPr="00FB4F6C">
        <w:t xml:space="preserve"> swales</w:t>
      </w:r>
      <w:r w:rsidR="001D7EEA" w:rsidRPr="00FB4F6C">
        <w:t xml:space="preserve"> </w:t>
      </w:r>
      <w:r w:rsidR="00791249" w:rsidRPr="00FB4F6C">
        <w:t>up to</w:t>
      </w:r>
      <w:r w:rsidR="001D7EEA" w:rsidRPr="00FB4F6C">
        <w:t xml:space="preserve"> three </w:t>
      </w:r>
      <w:r w:rsidR="00E63036">
        <w:t>(3) feet  deep and three (3) fee</w:t>
      </w:r>
      <w:r w:rsidR="001D7EEA" w:rsidRPr="00FB4F6C">
        <w:t xml:space="preserve">t </w:t>
      </w:r>
      <w:r w:rsidRPr="00FB4F6C">
        <w:t>across that will be grassed</w:t>
      </w:r>
      <w:r w:rsidR="001D7EEA" w:rsidRPr="00FB4F6C">
        <w:t xml:space="preserve"> and able to be mowed.</w:t>
      </w:r>
    </w:p>
    <w:p w:rsidR="001D7EEA" w:rsidRDefault="001D7EEA" w:rsidP="00B66133">
      <w:pPr>
        <w:pStyle w:val="NoSpacing"/>
      </w:pPr>
    </w:p>
    <w:p w:rsidR="002E1000" w:rsidRDefault="002E1000" w:rsidP="00B66133">
      <w:pPr>
        <w:pStyle w:val="NoSpacing"/>
      </w:pPr>
      <w:r w:rsidRPr="00FB4F6C">
        <w:t xml:space="preserve">The Board asked about fencing </w:t>
      </w:r>
      <w:r w:rsidR="00B423F5" w:rsidRPr="00FB4F6C">
        <w:t xml:space="preserve">around the retention pond, </w:t>
      </w:r>
      <w:r w:rsidR="00824032" w:rsidRPr="00FB4F6C">
        <w:t>Thornton</w:t>
      </w:r>
      <w:r w:rsidR="00B423F5" w:rsidRPr="00FB4F6C">
        <w:t xml:space="preserve"> replied that no fencing is required.  DEC likes a small sign, but this is more for maintenance of the storm water area.  The water in the pond won’t be more than a few feet deep</w:t>
      </w:r>
      <w:r w:rsidR="001D2C61" w:rsidRPr="00FB4F6C">
        <w:t xml:space="preserve"> at most,</w:t>
      </w:r>
      <w:r w:rsidR="00E63036">
        <w:t xml:space="preserve"> and</w:t>
      </w:r>
      <w:r w:rsidR="00B423F5" w:rsidRPr="00FB4F6C">
        <w:t xml:space="preserve"> the slopes will be on a one </w:t>
      </w:r>
      <w:r w:rsidR="00E63036">
        <w:t xml:space="preserve">(1) </w:t>
      </w:r>
      <w:r w:rsidR="00B423F5" w:rsidRPr="00FB4F6C">
        <w:t>to four</w:t>
      </w:r>
      <w:r w:rsidR="00706B1F" w:rsidRPr="00FB4F6C">
        <w:t xml:space="preserve"> </w:t>
      </w:r>
      <w:r w:rsidR="00E63036">
        <w:t xml:space="preserve">(4) </w:t>
      </w:r>
      <w:r w:rsidR="00706B1F" w:rsidRPr="00FB4F6C">
        <w:t>grade and will contain</w:t>
      </w:r>
      <w:r w:rsidR="00B423F5" w:rsidRPr="00FB4F6C">
        <w:t xml:space="preserve"> wetland vegetation so there is no real benefit to fencing.  The retention pond is oversized for the </w:t>
      </w:r>
      <w:r w:rsidR="00060B7E" w:rsidRPr="00FB4F6C">
        <w:t>project, and when necessary, it</w:t>
      </w:r>
      <w:r w:rsidR="00B423F5" w:rsidRPr="00FB4F6C">
        <w:t xml:space="preserve"> will be able to </w:t>
      </w:r>
      <w:r w:rsidR="00E63036">
        <w:t>take large water</w:t>
      </w:r>
      <w:r w:rsidR="00B423F5" w:rsidRPr="00FB4F6C">
        <w:t xml:space="preserve"> flows </w:t>
      </w:r>
      <w:r w:rsidR="00E63036">
        <w:t xml:space="preserve">which </w:t>
      </w:r>
      <w:r w:rsidR="00B423F5" w:rsidRPr="00FB4F6C">
        <w:t xml:space="preserve">will be throttled down before reaching the retention pond.  </w:t>
      </w:r>
      <w:r w:rsidR="00824032" w:rsidRPr="00FB4F6C">
        <w:t>Thornton</w:t>
      </w:r>
      <w:r w:rsidR="00B423F5" w:rsidRPr="00FB4F6C">
        <w:t xml:space="preserve"> thought that</w:t>
      </w:r>
      <w:r w:rsidR="00B50C81" w:rsidRPr="00FB4F6C">
        <w:t xml:space="preserve"> presently,</w:t>
      </w:r>
      <w:r w:rsidR="00B423F5" w:rsidRPr="00FB4F6C">
        <w:t xml:space="preserve"> there</w:t>
      </w:r>
      <w:r w:rsidR="00B50C81" w:rsidRPr="00FB4F6C">
        <w:t xml:space="preserve"> is overflow onto</w:t>
      </w:r>
      <w:r w:rsidR="00B423F5" w:rsidRPr="00FB4F6C">
        <w:t xml:space="preserve"> adjacent properties and the retention pond will help to dry out the area.  They are trying to get an easement for the use of </w:t>
      </w:r>
      <w:r w:rsidR="00824032" w:rsidRPr="00FB4F6C">
        <w:t>the large</w:t>
      </w:r>
      <w:r w:rsidR="00B423F5" w:rsidRPr="00FB4F6C">
        <w:t xml:space="preserve"> drainage swale on the Wishing Well property.</w:t>
      </w:r>
      <w:r w:rsidR="00B423F5">
        <w:t xml:space="preserve"> </w:t>
      </w:r>
    </w:p>
    <w:p w:rsidR="00B423F5" w:rsidRDefault="00B423F5" w:rsidP="00B66133">
      <w:pPr>
        <w:pStyle w:val="NoSpacing"/>
      </w:pPr>
    </w:p>
    <w:p w:rsidR="00B423F5" w:rsidRPr="00FB4F6C" w:rsidRDefault="00455F68" w:rsidP="00B66133">
      <w:pPr>
        <w:pStyle w:val="NoSpacing"/>
      </w:pPr>
      <w:r w:rsidRPr="00FB4F6C">
        <w:lastRenderedPageBreak/>
        <w:t>Landscaping plan on the East Main</w:t>
      </w:r>
      <w:r w:rsidR="00B423F5" w:rsidRPr="00FB4F6C">
        <w:t xml:space="preserve"> Street side and one quarter of the way down the rear</w:t>
      </w:r>
      <w:r w:rsidRPr="00FB4F6C">
        <w:t xml:space="preserve"> (east) boundary</w:t>
      </w:r>
      <w:r w:rsidR="00B423F5" w:rsidRPr="00FB4F6C">
        <w:t xml:space="preserve"> of the property will consist of a mix of vegetation including:  Cedar trees, junipers, and arborvitaes.  Due to the floor elevations being </w:t>
      </w:r>
      <w:r w:rsidR="00824032" w:rsidRPr="00FB4F6C">
        <w:t>approximately three</w:t>
      </w:r>
      <w:r w:rsidR="00B423F5" w:rsidRPr="00FB4F6C">
        <w:t xml:space="preserve"> </w:t>
      </w:r>
      <w:r w:rsidR="00C5218A" w:rsidRPr="00FB4F6C">
        <w:t>(3) feet below grade at the property lines</w:t>
      </w:r>
      <w:r w:rsidR="00824032" w:rsidRPr="00FB4F6C">
        <w:t>, the downspouts of the buildings will be discharging into the swale.</w:t>
      </w:r>
    </w:p>
    <w:p w:rsidR="00824032" w:rsidRPr="00FB4F6C" w:rsidRDefault="00824032" w:rsidP="00B66133">
      <w:pPr>
        <w:pStyle w:val="NoSpacing"/>
      </w:pPr>
    </w:p>
    <w:p w:rsidR="00824032" w:rsidRDefault="00031B41" w:rsidP="00B66133">
      <w:pPr>
        <w:pStyle w:val="NoSpacing"/>
      </w:pPr>
      <w:r w:rsidRPr="00FB4F6C">
        <w:t>Thornton stated</w:t>
      </w:r>
      <w:r w:rsidR="00824032" w:rsidRPr="00FB4F6C">
        <w:t xml:space="preserve"> that he attended the County Planning Board meeting, some of their concerns are no longer valid as they reviewed the project as it was to be built in phases, but the project will be built in one complete phase.  He also discussed the water service, the County discussed that the water main be looped.  However, Thornton st</w:t>
      </w:r>
      <w:r w:rsidR="00E63036">
        <w:t>ated,</w:t>
      </w:r>
      <w:r w:rsidR="00EF58A8" w:rsidRPr="00FB4F6C">
        <w:t xml:space="preserve"> due to the grading, the</w:t>
      </w:r>
      <w:r w:rsidR="00824032" w:rsidRPr="00FB4F6C">
        <w:t xml:space="preserve"> water pressure should be greater than at the </w:t>
      </w:r>
      <w:r w:rsidR="00E63036" w:rsidRPr="00FB4F6C">
        <w:t>street,</w:t>
      </w:r>
      <w:r w:rsidR="00E63036">
        <w:t xml:space="preserve"> and </w:t>
      </w:r>
      <w:r w:rsidR="00092E7C" w:rsidRPr="00FB4F6C">
        <w:t xml:space="preserve">there would be </w:t>
      </w:r>
      <w:r w:rsidR="00E63036">
        <w:t>two (</w:t>
      </w:r>
      <w:r w:rsidR="00092E7C" w:rsidRPr="00FB4F6C">
        <w:t>2</w:t>
      </w:r>
      <w:r w:rsidR="00E63036">
        <w:t>)</w:t>
      </w:r>
      <w:r w:rsidR="00092E7C" w:rsidRPr="00FB4F6C">
        <w:t xml:space="preserve"> separate lines off the main supply line, to feed</w:t>
      </w:r>
      <w:r w:rsidR="005D5B98" w:rsidRPr="00FB4F6C">
        <w:t xml:space="preserve"> the</w:t>
      </w:r>
      <w:r w:rsidR="00092E7C" w:rsidRPr="00FB4F6C">
        <w:t xml:space="preserve"> east and west row of buildings.</w:t>
      </w:r>
    </w:p>
    <w:p w:rsidR="002E1000" w:rsidRDefault="002E1000" w:rsidP="00B66133">
      <w:pPr>
        <w:pStyle w:val="NoSpacing"/>
      </w:pPr>
    </w:p>
    <w:p w:rsidR="001D7EEA" w:rsidRDefault="00824032" w:rsidP="00B66133">
      <w:pPr>
        <w:pStyle w:val="NoSpacing"/>
      </w:pPr>
      <w:r>
        <w:t xml:space="preserve">Comments from the Board were:  </w:t>
      </w:r>
    </w:p>
    <w:p w:rsidR="00824032" w:rsidRDefault="00824032" w:rsidP="00B66133">
      <w:pPr>
        <w:pStyle w:val="NoSpacing"/>
      </w:pPr>
    </w:p>
    <w:p w:rsidR="00824032" w:rsidRDefault="00824032" w:rsidP="00B66133">
      <w:pPr>
        <w:pStyle w:val="NoSpacing"/>
      </w:pPr>
      <w:r w:rsidRPr="00FB4F6C">
        <w:t>-John Barry requested to amend his application to</w:t>
      </w:r>
      <w:r w:rsidR="00BD1895" w:rsidRPr="00FB4F6C">
        <w:t xml:space="preserve"> include all proposed decks, which by code, are considered as part of the main structure,</w:t>
      </w:r>
      <w:r w:rsidRPr="00FB4F6C">
        <w:t xml:space="preserve"> in the variance request.</w:t>
      </w:r>
    </w:p>
    <w:p w:rsidR="00AA6C92" w:rsidRDefault="00AA6C92" w:rsidP="00B66133">
      <w:pPr>
        <w:pStyle w:val="NoSpacing"/>
      </w:pPr>
    </w:p>
    <w:p w:rsidR="00031B41" w:rsidRDefault="00031B41" w:rsidP="00B66133">
      <w:pPr>
        <w:pStyle w:val="NoSpacing"/>
      </w:pPr>
      <w:r>
        <w:t xml:space="preserve">Martin made a motion and </w:t>
      </w:r>
      <w:proofErr w:type="gramStart"/>
      <w:r>
        <w:t>Every</w:t>
      </w:r>
      <w:proofErr w:type="gramEnd"/>
      <w:r>
        <w:t xml:space="preserve"> seconded the motion to forward the application onto the ZBA for their review.  </w:t>
      </w:r>
    </w:p>
    <w:p w:rsidR="00AA6C92" w:rsidRDefault="00031B41" w:rsidP="00B66133">
      <w:pPr>
        <w:pStyle w:val="NoSpacing"/>
      </w:pPr>
      <w:r>
        <w:t>Whereas;</w:t>
      </w:r>
    </w:p>
    <w:p w:rsidR="00031B41" w:rsidRDefault="00031B41" w:rsidP="00B66133">
      <w:pPr>
        <w:pStyle w:val="NoSpacing"/>
      </w:pPr>
      <w:r w:rsidRPr="00FB4F6C">
        <w:t xml:space="preserve">1.  The application will be amended to include all the </w:t>
      </w:r>
      <w:r w:rsidR="0067689B" w:rsidRPr="00FB4F6C">
        <w:t>decks</w:t>
      </w:r>
      <w:r w:rsidRPr="00FB4F6C">
        <w:t>, and new maps will be provided.</w:t>
      </w:r>
    </w:p>
    <w:p w:rsidR="00031B41" w:rsidRDefault="00031B41" w:rsidP="00B66133">
      <w:pPr>
        <w:pStyle w:val="NoSpacing"/>
      </w:pPr>
    </w:p>
    <w:p w:rsidR="00AA6C92" w:rsidRDefault="00031B41" w:rsidP="00B66133">
      <w:pPr>
        <w:pStyle w:val="NoSpacing"/>
      </w:pPr>
      <w:r>
        <w:t>Martin</w:t>
      </w:r>
      <w:r>
        <w:tab/>
        <w:t>aye</w:t>
      </w:r>
    </w:p>
    <w:p w:rsidR="00031B41" w:rsidRDefault="00031B41" w:rsidP="00B66133">
      <w:pPr>
        <w:pStyle w:val="NoSpacing"/>
      </w:pPr>
      <w:r>
        <w:t>Nixon</w:t>
      </w:r>
      <w:r>
        <w:tab/>
        <w:t>aye</w:t>
      </w:r>
    </w:p>
    <w:p w:rsidR="00031B41" w:rsidRDefault="00031B41" w:rsidP="00B66133">
      <w:pPr>
        <w:pStyle w:val="NoSpacing"/>
      </w:pPr>
      <w:r>
        <w:t>Every</w:t>
      </w:r>
      <w:r>
        <w:tab/>
        <w:t>aye</w:t>
      </w:r>
    </w:p>
    <w:p w:rsidR="00031B41" w:rsidRDefault="00031B41" w:rsidP="00B66133">
      <w:pPr>
        <w:pStyle w:val="NoSpacing"/>
      </w:pPr>
      <w:r>
        <w:t>Kugris</w:t>
      </w:r>
      <w:r>
        <w:tab/>
        <w:t>aye</w:t>
      </w:r>
    </w:p>
    <w:p w:rsidR="00031B41" w:rsidRDefault="00031B41" w:rsidP="00B66133">
      <w:pPr>
        <w:pStyle w:val="NoSpacing"/>
      </w:pPr>
      <w:r>
        <w:t>Hall</w:t>
      </w:r>
      <w:r>
        <w:tab/>
        <w:t>aye</w:t>
      </w:r>
    </w:p>
    <w:p w:rsidR="00AA6C92" w:rsidRDefault="00031B41" w:rsidP="00B66133">
      <w:pPr>
        <w:pStyle w:val="NoSpacing"/>
      </w:pPr>
      <w:r>
        <w:t xml:space="preserve">All </w:t>
      </w:r>
      <w:r w:rsidR="00962F61">
        <w:t>members</w:t>
      </w:r>
      <w:r>
        <w:t xml:space="preserve"> present voted aye, motion was carried unanimously.</w:t>
      </w:r>
    </w:p>
    <w:p w:rsidR="00962F61" w:rsidRDefault="00962F61" w:rsidP="00B66133">
      <w:pPr>
        <w:pStyle w:val="NoSpacing"/>
      </w:pPr>
    </w:p>
    <w:p w:rsidR="00AA6C92" w:rsidRDefault="00AA6C92" w:rsidP="00B66133">
      <w:pPr>
        <w:pStyle w:val="NoSpacing"/>
      </w:pPr>
    </w:p>
    <w:p w:rsidR="00AA6C92" w:rsidRDefault="00962F61" w:rsidP="00B66133">
      <w:pPr>
        <w:pStyle w:val="NoSpacing"/>
      </w:pPr>
      <w:r>
        <w:t>II</w:t>
      </w:r>
      <w:proofErr w:type="gramStart"/>
      <w:r>
        <w:t>.  SEQR</w:t>
      </w:r>
      <w:proofErr w:type="gramEnd"/>
      <w:r>
        <w:t xml:space="preserve"> Lead agency discussion.  </w:t>
      </w:r>
    </w:p>
    <w:p w:rsidR="00AA6C92" w:rsidRDefault="00AA6C92" w:rsidP="00B66133">
      <w:pPr>
        <w:pStyle w:val="NoSpacing"/>
      </w:pPr>
    </w:p>
    <w:p w:rsidR="00AA6C92" w:rsidRDefault="00962F61" w:rsidP="00AA6C92">
      <w:r>
        <w:t>Martin</w:t>
      </w:r>
      <w:r w:rsidR="00AA6C92">
        <w:t xml:space="preserve"> presented the following Resolution which was seconded by,</w:t>
      </w:r>
      <w:r>
        <w:t xml:space="preserve"> Nixon</w:t>
      </w:r>
    </w:p>
    <w:p w:rsidR="00AA6C92" w:rsidRDefault="00AA6C92" w:rsidP="00AA6C92">
      <w:r>
        <w:t xml:space="preserve">WHEREAS, the Planning Boards has received a submittal on a project entitled  </w:t>
      </w:r>
      <w:r w:rsidR="00962F61">
        <w:t>THE</w:t>
      </w:r>
      <w:r>
        <w:t xml:space="preserve"> ELMS TOWNHOUSES, </w:t>
      </w:r>
      <w:r w:rsidR="004A3AC9">
        <w:t xml:space="preserve">owned by Elm &amp; Main, LLC, </w:t>
      </w:r>
      <w:r>
        <w:t xml:space="preserve">a </w:t>
      </w:r>
      <w:r w:rsidR="004A3AC9">
        <w:t xml:space="preserve">12 building, </w:t>
      </w:r>
      <w:r>
        <w:t>61 unit Town House Project l</w:t>
      </w:r>
      <w:r w:rsidR="004A3AC9">
        <w:t>ocated on the east side of Elm S</w:t>
      </w:r>
      <w:r>
        <w:t>treet in the Village of Bloomfield and</w:t>
      </w:r>
    </w:p>
    <w:p w:rsidR="00AA6C92" w:rsidRDefault="00AA6C92" w:rsidP="00AA6C92">
      <w:r>
        <w:t>WHEREAS, the submittal has been accompanied by a proposed site plan, an Environmental Assessment Form, and other submittals, and</w:t>
      </w:r>
    </w:p>
    <w:p w:rsidR="00AA6C92" w:rsidRDefault="00AA6C92" w:rsidP="00AA6C92">
      <w:r>
        <w:t>WHEREAS, after review of the submittals the Planning Board makes the following determinations:</w:t>
      </w:r>
    </w:p>
    <w:p w:rsidR="00AA6C92" w:rsidRDefault="00AA6C92" w:rsidP="00AA6C92">
      <w:pPr>
        <w:numPr>
          <w:ilvl w:val="0"/>
          <w:numId w:val="1"/>
        </w:numPr>
        <w:spacing w:after="0" w:line="240" w:lineRule="auto"/>
      </w:pPr>
      <w:r>
        <w:t xml:space="preserve">That this project, which incorporates the development of a residential </w:t>
      </w:r>
      <w:r w:rsidR="004A3AC9">
        <w:t xml:space="preserve">12 building, </w:t>
      </w:r>
      <w:r>
        <w:t>61</w:t>
      </w:r>
      <w:r w:rsidR="004A3AC9">
        <w:t xml:space="preserve"> unit</w:t>
      </w:r>
      <w:r>
        <w:t xml:space="preserve"> Town House </w:t>
      </w:r>
      <w:proofErr w:type="gramStart"/>
      <w:r>
        <w:t>complex</w:t>
      </w:r>
      <w:proofErr w:type="gramEnd"/>
      <w:r>
        <w:t>, will require SEQR review.</w:t>
      </w:r>
    </w:p>
    <w:p w:rsidR="00AA6C92" w:rsidRDefault="00AA6C92" w:rsidP="00AA6C92"/>
    <w:p w:rsidR="00AA6C92" w:rsidRDefault="00AA6C92" w:rsidP="00AA6C92">
      <w:pPr>
        <w:numPr>
          <w:ilvl w:val="0"/>
          <w:numId w:val="1"/>
        </w:numPr>
        <w:spacing w:after="0" w:line="240" w:lineRule="auto"/>
      </w:pPr>
      <w:r>
        <w:t>That the proposed action is an unlisted action;</w:t>
      </w:r>
    </w:p>
    <w:p w:rsidR="00AA6C92" w:rsidRDefault="00AA6C92" w:rsidP="00AA6C92"/>
    <w:p w:rsidR="00AA6C92" w:rsidRPr="00FB4F6C" w:rsidRDefault="00AA6C92" w:rsidP="00AA6C92">
      <w:pPr>
        <w:numPr>
          <w:ilvl w:val="0"/>
          <w:numId w:val="1"/>
        </w:numPr>
        <w:spacing w:after="0" w:line="240" w:lineRule="auto"/>
      </w:pPr>
      <w:r w:rsidRPr="00FB4F6C">
        <w:t>That the following are involved a</w:t>
      </w:r>
      <w:r w:rsidR="002A2218">
        <w:t>gencies: DEC,</w:t>
      </w:r>
      <w:r w:rsidRPr="00FB4F6C">
        <w:t xml:space="preserve"> Ontario County Planning, New York State Department of Transportati</w:t>
      </w:r>
      <w:r w:rsidR="004A3AC9" w:rsidRPr="00FB4F6C">
        <w:t>on</w:t>
      </w:r>
      <w:r w:rsidR="0026555B" w:rsidRPr="00FB4F6C">
        <w:t>, Army Corp of Engineers</w:t>
      </w:r>
      <w:r w:rsidR="00723DA5" w:rsidRPr="00FB4F6C">
        <w:t xml:space="preserve"> </w:t>
      </w:r>
      <w:r w:rsidR="0026555B" w:rsidRPr="00FB4F6C">
        <w:t xml:space="preserve">,East Bloomfield Fire </w:t>
      </w:r>
      <w:proofErr w:type="spellStart"/>
      <w:r w:rsidR="0026555B" w:rsidRPr="00FB4F6C">
        <w:t>Dept</w:t>
      </w:r>
      <w:proofErr w:type="spellEnd"/>
      <w:r w:rsidR="004A3AC9" w:rsidRPr="00FB4F6C">
        <w:t>;</w:t>
      </w:r>
    </w:p>
    <w:p w:rsidR="00AA6C92" w:rsidRDefault="00AA6C92" w:rsidP="00AA6C92"/>
    <w:p w:rsidR="00AA6C92" w:rsidRPr="00FB4F6C" w:rsidRDefault="00AA6C92" w:rsidP="00AA6C92">
      <w:pPr>
        <w:numPr>
          <w:ilvl w:val="0"/>
          <w:numId w:val="1"/>
        </w:numPr>
        <w:spacing w:after="0" w:line="240" w:lineRule="auto"/>
      </w:pPr>
      <w:r w:rsidRPr="00FB4F6C">
        <w:t>That the Planning Board wishes to as</w:t>
      </w:r>
      <w:r w:rsidR="0026555B" w:rsidRPr="00FB4F6C">
        <w:t xml:space="preserve">sume Lead Agency status for a </w:t>
      </w:r>
      <w:r w:rsidRPr="00FB4F6C">
        <w:t>coordinated review in connection with the SEQRA review of this project;</w:t>
      </w:r>
    </w:p>
    <w:p w:rsidR="00AA6C92" w:rsidRDefault="00AA6C92" w:rsidP="00AA6C92"/>
    <w:p w:rsidR="00AA6C92" w:rsidRDefault="00AA6C92" w:rsidP="00AA6C92">
      <w:pPr>
        <w:numPr>
          <w:ilvl w:val="0"/>
          <w:numId w:val="1"/>
        </w:numPr>
        <w:spacing w:after="0" w:line="240" w:lineRule="auto"/>
      </w:pPr>
      <w:r>
        <w:t xml:space="preserve">That the Planning Board directs that a Lead Agency coordination letter be circulated among the various involved agencies together with the distribution package including, </w:t>
      </w:r>
      <w:r w:rsidR="00447D8A">
        <w:t>an</w:t>
      </w:r>
      <w:r>
        <w:t xml:space="preserve"> Environmental Assessment Form, a location map, a site plan and such other information as has been prepared and submitted to date by the applicant.</w:t>
      </w:r>
    </w:p>
    <w:p w:rsidR="00AA6C92" w:rsidRDefault="00AA6C92" w:rsidP="00AA6C92"/>
    <w:p w:rsidR="00AA6C92" w:rsidRDefault="00AA6C92" w:rsidP="00AA6C92">
      <w:r>
        <w:t>THE FORGOING RESOLUTION was put to vote as follows:</w:t>
      </w:r>
    </w:p>
    <w:p w:rsidR="00447D8A" w:rsidRDefault="00447D8A" w:rsidP="00447D8A">
      <w:pPr>
        <w:pStyle w:val="NoSpacing"/>
      </w:pPr>
      <w:r>
        <w:t xml:space="preserve">              Martin</w:t>
      </w:r>
      <w:r w:rsidR="00AA6C92">
        <w:tab/>
      </w:r>
      <w:r>
        <w:t>aye</w:t>
      </w:r>
    </w:p>
    <w:p w:rsidR="00447D8A" w:rsidRDefault="00447D8A" w:rsidP="00447D8A">
      <w:pPr>
        <w:pStyle w:val="NoSpacing"/>
      </w:pPr>
      <w:r>
        <w:tab/>
        <w:t>Nixon</w:t>
      </w:r>
      <w:r>
        <w:tab/>
        <w:t>aye</w:t>
      </w:r>
    </w:p>
    <w:p w:rsidR="00447D8A" w:rsidRDefault="00447D8A" w:rsidP="00447D8A">
      <w:pPr>
        <w:pStyle w:val="NoSpacing"/>
      </w:pPr>
      <w:r>
        <w:tab/>
        <w:t>Every</w:t>
      </w:r>
      <w:r>
        <w:tab/>
        <w:t>aye</w:t>
      </w:r>
    </w:p>
    <w:p w:rsidR="00447D8A" w:rsidRDefault="00447D8A" w:rsidP="00447D8A">
      <w:pPr>
        <w:pStyle w:val="NoSpacing"/>
      </w:pPr>
      <w:r>
        <w:tab/>
        <w:t>Hall</w:t>
      </w:r>
      <w:r>
        <w:tab/>
        <w:t>aye</w:t>
      </w:r>
    </w:p>
    <w:p w:rsidR="00447D8A" w:rsidRDefault="00447D8A" w:rsidP="00447D8A">
      <w:pPr>
        <w:pStyle w:val="NoSpacing"/>
      </w:pPr>
      <w:r>
        <w:tab/>
        <w:t>Kugris</w:t>
      </w:r>
      <w:r>
        <w:tab/>
        <w:t>aye</w:t>
      </w:r>
    </w:p>
    <w:p w:rsidR="00420E53" w:rsidRDefault="00AA6C92">
      <w:r>
        <w:t xml:space="preserve">  </w:t>
      </w:r>
    </w:p>
    <w:p w:rsidR="00FB4F6C" w:rsidRDefault="00FB4F6C">
      <w:r>
        <w:t>Martin motioned and Nixon seconded to notify the following</w:t>
      </w:r>
      <w:r w:rsidRPr="00FB4F6C">
        <w:t xml:space="preserve"> agencies: DEC, NYS Dep of </w:t>
      </w:r>
      <w:r w:rsidR="002A2218">
        <w:t>Health,</w:t>
      </w:r>
      <w:r w:rsidRPr="00FB4F6C">
        <w:t xml:space="preserve"> New York State Department of Transportation, Army Corp of Engineers </w:t>
      </w:r>
    </w:p>
    <w:p w:rsidR="00FB4F6C" w:rsidRDefault="00FB4F6C" w:rsidP="00FB4F6C">
      <w:pPr>
        <w:pStyle w:val="NoSpacing"/>
      </w:pPr>
      <w:r>
        <w:t>Martin</w:t>
      </w:r>
      <w:r>
        <w:tab/>
        <w:t>aye</w:t>
      </w:r>
    </w:p>
    <w:p w:rsidR="00FB4F6C" w:rsidRDefault="00FB4F6C" w:rsidP="00FB4F6C">
      <w:pPr>
        <w:pStyle w:val="NoSpacing"/>
      </w:pPr>
      <w:r>
        <w:t>Nixon</w:t>
      </w:r>
      <w:r>
        <w:tab/>
        <w:t>aye</w:t>
      </w:r>
    </w:p>
    <w:p w:rsidR="00FB4F6C" w:rsidRDefault="00FB4F6C" w:rsidP="00FB4F6C">
      <w:pPr>
        <w:pStyle w:val="NoSpacing"/>
      </w:pPr>
      <w:r>
        <w:t>Every</w:t>
      </w:r>
      <w:r>
        <w:tab/>
        <w:t>aye</w:t>
      </w:r>
    </w:p>
    <w:p w:rsidR="00FB4F6C" w:rsidRDefault="00FB4F6C" w:rsidP="00FB4F6C">
      <w:pPr>
        <w:pStyle w:val="NoSpacing"/>
      </w:pPr>
      <w:proofErr w:type="spellStart"/>
      <w:r>
        <w:t>Kugris</w:t>
      </w:r>
      <w:proofErr w:type="spellEnd"/>
      <w:r>
        <w:tab/>
        <w:t>aye</w:t>
      </w:r>
    </w:p>
    <w:p w:rsidR="00FB4F6C" w:rsidRDefault="00FB4F6C" w:rsidP="00FB4F6C">
      <w:pPr>
        <w:pStyle w:val="NoSpacing"/>
      </w:pPr>
      <w:r>
        <w:t>Hall</w:t>
      </w:r>
      <w:r>
        <w:tab/>
        <w:t>aye</w:t>
      </w:r>
    </w:p>
    <w:p w:rsidR="00FB4F6C" w:rsidRDefault="00FB4F6C" w:rsidP="00FB4F6C">
      <w:pPr>
        <w:pStyle w:val="NoSpacing"/>
      </w:pPr>
      <w:r>
        <w:t>All members present voted aye, motion was carried unanimously.</w:t>
      </w:r>
    </w:p>
    <w:p w:rsidR="00FB4F6C" w:rsidRDefault="00FB4F6C" w:rsidP="00FB4F6C">
      <w:pPr>
        <w:pStyle w:val="NoSpacing"/>
      </w:pPr>
    </w:p>
    <w:p w:rsidR="00B66133" w:rsidRDefault="00447D8A">
      <w:r>
        <w:t>III</w:t>
      </w:r>
      <w:proofErr w:type="gramStart"/>
      <w:r>
        <w:t>.  Discussion</w:t>
      </w:r>
      <w:proofErr w:type="gramEnd"/>
    </w:p>
    <w:p w:rsidR="00447D8A" w:rsidRDefault="0029621A" w:rsidP="00447D8A">
      <w:pPr>
        <w:pStyle w:val="NoSpacing"/>
      </w:pPr>
      <w:r>
        <w:t>Discussion</w:t>
      </w:r>
      <w:r w:rsidR="00447D8A">
        <w:t xml:space="preserve"> was held on future meeting dates:  ZBA-4/27/17, additional meeting for Planning Board on 5/4/17 and regular meeting on 5/11/17 for public hearing</w:t>
      </w:r>
      <w:r w:rsidR="00E53E10">
        <w:t xml:space="preserve"> to be held at a location TBD</w:t>
      </w:r>
      <w:r w:rsidR="00447D8A">
        <w:t>.</w:t>
      </w:r>
    </w:p>
    <w:p w:rsidR="00447D8A" w:rsidRDefault="00447D8A" w:rsidP="00447D8A">
      <w:pPr>
        <w:pStyle w:val="NoSpacing"/>
      </w:pPr>
    </w:p>
    <w:p w:rsidR="00447D8A" w:rsidRDefault="00447D8A" w:rsidP="00447D8A">
      <w:pPr>
        <w:pStyle w:val="NoSpacing"/>
      </w:pPr>
      <w:r>
        <w:t>Planning Board informed applicant that a rendering of signage would be required.</w:t>
      </w:r>
    </w:p>
    <w:p w:rsidR="00447D8A" w:rsidRDefault="00447D8A" w:rsidP="00447D8A">
      <w:pPr>
        <w:pStyle w:val="NoSpacing"/>
      </w:pPr>
    </w:p>
    <w:p w:rsidR="00447D8A" w:rsidRPr="00FB4F6C" w:rsidRDefault="00447D8A" w:rsidP="00447D8A">
      <w:pPr>
        <w:pStyle w:val="NoSpacing"/>
      </w:pPr>
      <w:proofErr w:type="gramStart"/>
      <w:r w:rsidRPr="00FB4F6C">
        <w:t xml:space="preserve">That the 55 </w:t>
      </w:r>
      <w:r w:rsidR="0029621A" w:rsidRPr="00FB4F6C">
        <w:t>over restriction would be for (</w:t>
      </w:r>
      <w:r w:rsidR="00256F5B" w:rsidRPr="00FB4F6C">
        <w:t>T</w:t>
      </w:r>
      <w:r w:rsidR="0029621A" w:rsidRPr="00FB4F6C">
        <w:t>BD)</w:t>
      </w:r>
      <w:r w:rsidRPr="00FB4F6C">
        <w:t xml:space="preserve"> number of years.</w:t>
      </w:r>
      <w:proofErr w:type="gramEnd"/>
    </w:p>
    <w:p w:rsidR="00447D8A" w:rsidRPr="00FB4F6C" w:rsidRDefault="00447D8A" w:rsidP="00447D8A">
      <w:pPr>
        <w:pStyle w:val="NoSpacing"/>
      </w:pPr>
    </w:p>
    <w:p w:rsidR="00447D8A" w:rsidRPr="00FB4F6C" w:rsidRDefault="00447D8A" w:rsidP="00447D8A">
      <w:pPr>
        <w:pStyle w:val="NoSpacing"/>
      </w:pPr>
      <w:r w:rsidRPr="00FB4F6C">
        <w:t>Two (2) additional street lights will be added to the plan.</w:t>
      </w:r>
    </w:p>
    <w:p w:rsidR="00447D8A" w:rsidRPr="00FB4F6C" w:rsidRDefault="00447D8A" w:rsidP="00447D8A">
      <w:pPr>
        <w:pStyle w:val="NoSpacing"/>
      </w:pPr>
    </w:p>
    <w:p w:rsidR="00447D8A" w:rsidRDefault="00447D8A" w:rsidP="00447D8A">
      <w:pPr>
        <w:pStyle w:val="NoSpacing"/>
      </w:pPr>
      <w:r w:rsidRPr="00FB4F6C">
        <w:lastRenderedPageBreak/>
        <w:t>Two</w:t>
      </w:r>
      <w:r w:rsidR="00E63036">
        <w:t xml:space="preserve"> (2)</w:t>
      </w:r>
      <w:r w:rsidRPr="00FB4F6C">
        <w:t xml:space="preserve"> stone dust trails were </w:t>
      </w:r>
      <w:r w:rsidR="00256F5B" w:rsidRPr="00FB4F6C">
        <w:t>requested</w:t>
      </w:r>
      <w:r w:rsidR="0029621A">
        <w:t>;</w:t>
      </w:r>
      <w:r>
        <w:t xml:space="preserve"> one from complex to Elm St. and one from complex to East Main St.</w:t>
      </w:r>
      <w:r w:rsidR="00E63036">
        <w:t xml:space="preserve"> d</w:t>
      </w:r>
      <w:r w:rsidR="0029621A">
        <w:t>ue to the speed and vo</w:t>
      </w:r>
      <w:r w:rsidR="00E63036">
        <w:t>lume. Thornton did not feel</w:t>
      </w:r>
      <w:r w:rsidR="0029621A">
        <w:t xml:space="preserve"> the project warranted sidewalks throughout the complex.</w:t>
      </w:r>
    </w:p>
    <w:p w:rsidR="0029621A" w:rsidRDefault="0029621A" w:rsidP="00447D8A">
      <w:pPr>
        <w:pStyle w:val="NoSpacing"/>
      </w:pPr>
    </w:p>
    <w:p w:rsidR="0029621A" w:rsidRDefault="0029621A" w:rsidP="00447D8A">
      <w:pPr>
        <w:pStyle w:val="NoSpacing"/>
      </w:pPr>
      <w:r>
        <w:t>The Board stated they would be requesting a performance bond, further discussion will be held.</w:t>
      </w:r>
    </w:p>
    <w:p w:rsidR="0029621A" w:rsidRDefault="0029621A" w:rsidP="00447D8A">
      <w:pPr>
        <w:pStyle w:val="NoSpacing"/>
      </w:pPr>
    </w:p>
    <w:p w:rsidR="0029621A" w:rsidRDefault="0029621A" w:rsidP="00447D8A">
      <w:pPr>
        <w:pStyle w:val="NoSpacing"/>
      </w:pPr>
      <w:r>
        <w:t>The Board asked about the length of project.  Barry replied that it should be 12-18 months depending on weather.</w:t>
      </w:r>
    </w:p>
    <w:p w:rsidR="0029621A" w:rsidRDefault="0029621A" w:rsidP="00447D8A">
      <w:pPr>
        <w:pStyle w:val="NoSpacing"/>
      </w:pPr>
    </w:p>
    <w:p w:rsidR="0029621A" w:rsidRDefault="0029621A" w:rsidP="00447D8A">
      <w:pPr>
        <w:pStyle w:val="NoSpacing"/>
      </w:pPr>
      <w:r>
        <w:t>Martin motioned and Kugris seconded and it was unanimously motioned to close the meeting at 7:58 pm.</w:t>
      </w:r>
    </w:p>
    <w:p w:rsidR="00FB4F6C" w:rsidRDefault="00FB4F6C" w:rsidP="00447D8A">
      <w:pPr>
        <w:pStyle w:val="NoSpacing"/>
      </w:pPr>
    </w:p>
    <w:p w:rsidR="00420E53" w:rsidRDefault="00420E53" w:rsidP="00447D8A">
      <w:pPr>
        <w:pStyle w:val="NoSpacing"/>
      </w:pPr>
    </w:p>
    <w:p w:rsidR="00420E53" w:rsidRDefault="00420E53" w:rsidP="00447D8A">
      <w:pPr>
        <w:pStyle w:val="NoSpacing"/>
      </w:pPr>
      <w:r>
        <w:t>Respectfully submitted,</w:t>
      </w:r>
    </w:p>
    <w:p w:rsidR="00FB4F6C" w:rsidRDefault="00FB4F6C" w:rsidP="00447D8A">
      <w:pPr>
        <w:pStyle w:val="NoSpacing"/>
      </w:pPr>
    </w:p>
    <w:p w:rsidR="00FB4F6C" w:rsidRDefault="00FB4F6C" w:rsidP="00447D8A">
      <w:pPr>
        <w:pStyle w:val="NoSpacing"/>
      </w:pPr>
    </w:p>
    <w:p w:rsidR="00FB4F6C" w:rsidRDefault="00FB4F6C" w:rsidP="00447D8A">
      <w:pPr>
        <w:pStyle w:val="NoSpacing"/>
      </w:pPr>
    </w:p>
    <w:p w:rsidR="00FB4F6C" w:rsidRDefault="00FB4F6C" w:rsidP="00447D8A">
      <w:pPr>
        <w:pStyle w:val="NoSpacing"/>
      </w:pPr>
      <w:r>
        <w:t xml:space="preserve">Laura </w:t>
      </w:r>
      <w:proofErr w:type="spellStart"/>
      <w:r>
        <w:t>Andolino</w:t>
      </w:r>
      <w:proofErr w:type="spellEnd"/>
      <w:r w:rsidR="00E63036">
        <w:t>, Secretary</w:t>
      </w:r>
    </w:p>
    <w:p w:rsidR="00E63036" w:rsidRDefault="00E63036" w:rsidP="00447D8A">
      <w:pPr>
        <w:pStyle w:val="NoSpacing"/>
      </w:pPr>
      <w:r>
        <w:t>Planning Board</w:t>
      </w:r>
      <w:bookmarkStart w:id="0" w:name="_GoBack"/>
      <w:bookmarkEnd w:id="0"/>
    </w:p>
    <w:p w:rsidR="00420E53" w:rsidRDefault="00420E53" w:rsidP="00447D8A">
      <w:pPr>
        <w:pStyle w:val="NoSpacing"/>
      </w:pPr>
    </w:p>
    <w:sectPr w:rsidR="00420E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DCA"/>
    <w:multiLevelType w:val="hybridMultilevel"/>
    <w:tmpl w:val="6FA21118"/>
    <w:lvl w:ilvl="0" w:tplc="E24E6F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133"/>
    <w:rsid w:val="00031B41"/>
    <w:rsid w:val="00060B7E"/>
    <w:rsid w:val="00092327"/>
    <w:rsid w:val="00092E7C"/>
    <w:rsid w:val="00124F74"/>
    <w:rsid w:val="001A5FFC"/>
    <w:rsid w:val="001D2C61"/>
    <w:rsid w:val="001D7EEA"/>
    <w:rsid w:val="001E3C2B"/>
    <w:rsid w:val="00256F5B"/>
    <w:rsid w:val="0026555B"/>
    <w:rsid w:val="0029621A"/>
    <w:rsid w:val="002A2218"/>
    <w:rsid w:val="002E1000"/>
    <w:rsid w:val="00420E53"/>
    <w:rsid w:val="00447D8A"/>
    <w:rsid w:val="00455F68"/>
    <w:rsid w:val="004A3AC9"/>
    <w:rsid w:val="00505FC1"/>
    <w:rsid w:val="0057412F"/>
    <w:rsid w:val="005D1CF2"/>
    <w:rsid w:val="005D5B98"/>
    <w:rsid w:val="0067689B"/>
    <w:rsid w:val="00706B1F"/>
    <w:rsid w:val="00723DA5"/>
    <w:rsid w:val="00744E38"/>
    <w:rsid w:val="00745CEB"/>
    <w:rsid w:val="007874F0"/>
    <w:rsid w:val="00791249"/>
    <w:rsid w:val="007C1FA1"/>
    <w:rsid w:val="00824032"/>
    <w:rsid w:val="00962F61"/>
    <w:rsid w:val="009750F9"/>
    <w:rsid w:val="00A42844"/>
    <w:rsid w:val="00AA6C92"/>
    <w:rsid w:val="00AE504F"/>
    <w:rsid w:val="00B31B8C"/>
    <w:rsid w:val="00B423F5"/>
    <w:rsid w:val="00B50C81"/>
    <w:rsid w:val="00B66133"/>
    <w:rsid w:val="00BD1895"/>
    <w:rsid w:val="00BE137F"/>
    <w:rsid w:val="00C5218A"/>
    <w:rsid w:val="00CE7969"/>
    <w:rsid w:val="00E0669E"/>
    <w:rsid w:val="00E2178A"/>
    <w:rsid w:val="00E53E10"/>
    <w:rsid w:val="00E63036"/>
    <w:rsid w:val="00E76FEC"/>
    <w:rsid w:val="00EF58A8"/>
    <w:rsid w:val="00F014C7"/>
    <w:rsid w:val="00F2391E"/>
    <w:rsid w:val="00F23EA9"/>
    <w:rsid w:val="00FB4F6C"/>
    <w:rsid w:val="00F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133"/>
    <w:pPr>
      <w:spacing w:after="0" w:line="240" w:lineRule="auto"/>
    </w:pPr>
  </w:style>
  <w:style w:type="paragraph" w:styleId="BalloonText">
    <w:name w:val="Balloon Text"/>
    <w:basedOn w:val="Normal"/>
    <w:link w:val="BalloonTextChar"/>
    <w:uiPriority w:val="99"/>
    <w:semiHidden/>
    <w:unhideWhenUsed/>
    <w:rsid w:val="00E6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6133"/>
    <w:pPr>
      <w:spacing w:after="0" w:line="240" w:lineRule="auto"/>
    </w:pPr>
  </w:style>
  <w:style w:type="paragraph" w:styleId="BalloonText">
    <w:name w:val="Balloon Text"/>
    <w:basedOn w:val="Normal"/>
    <w:link w:val="BalloonTextChar"/>
    <w:uiPriority w:val="99"/>
    <w:semiHidden/>
    <w:unhideWhenUsed/>
    <w:rsid w:val="00E63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0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25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E75C8-4FD8-45D3-BA06-F177EFC0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6837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4</cp:revision>
  <cp:lastPrinted>2017-04-18T14:48:00Z</cp:lastPrinted>
  <dcterms:created xsi:type="dcterms:W3CDTF">2017-04-18T14:20:00Z</dcterms:created>
  <dcterms:modified xsi:type="dcterms:W3CDTF">2017-04-18T14:52:00Z</dcterms:modified>
</cp:coreProperties>
</file>